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76C94" w14:textId="77777777" w:rsidR="00CF6461" w:rsidRPr="008200C8" w:rsidRDefault="00CF6461" w:rsidP="00CF6461">
      <w:pPr>
        <w:spacing w:after="261" w:line="240" w:lineRule="exact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8200C8">
        <w:rPr>
          <w:rFonts w:eastAsia="Calibri"/>
          <w:b/>
          <w:caps/>
          <w:sz w:val="28"/>
          <w:szCs w:val="28"/>
          <w:lang w:eastAsia="en-US"/>
        </w:rPr>
        <w:t>Министерство образования и  науки Республики Коми</w:t>
      </w:r>
    </w:p>
    <w:p w14:paraId="29FD4DF2" w14:textId="77777777" w:rsidR="00CF6461" w:rsidRPr="008200C8" w:rsidRDefault="00CF6461" w:rsidP="00CF6461">
      <w:pPr>
        <w:keepNext/>
        <w:keepLines/>
        <w:spacing w:line="274" w:lineRule="exact"/>
        <w:ind w:left="26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8200C8">
        <w:rPr>
          <w:rFonts w:eastAsia="Calibri"/>
          <w:b/>
          <w:sz w:val="28"/>
          <w:szCs w:val="28"/>
          <w:lang w:eastAsia="en-US"/>
        </w:rPr>
        <w:t>МИКУНЬСКИЙ ФИЛИАЛ</w:t>
      </w:r>
    </w:p>
    <w:p w14:paraId="75A41121" w14:textId="77777777" w:rsidR="00CF6461" w:rsidRPr="008200C8" w:rsidRDefault="00CF6461" w:rsidP="00CF6461">
      <w:pPr>
        <w:keepNext/>
        <w:keepLines/>
        <w:spacing w:line="274" w:lineRule="exact"/>
        <w:ind w:left="260"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8200C8">
        <w:rPr>
          <w:rFonts w:eastAsia="Calibri"/>
          <w:b/>
          <w:sz w:val="28"/>
          <w:szCs w:val="28"/>
          <w:lang w:eastAsia="en-US"/>
        </w:rPr>
        <w:t xml:space="preserve"> ГОСУДАРСТВЕННОГО ПРОФЕССИОНАЛЬНОГО ОБРАЗОВАТЕЛЬНОГО</w:t>
      </w:r>
    </w:p>
    <w:p w14:paraId="3232257C" w14:textId="77777777" w:rsidR="00CF6461" w:rsidRPr="008200C8" w:rsidRDefault="00CF6461" w:rsidP="00CF6461">
      <w:pPr>
        <w:keepNext/>
        <w:keepLines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8200C8">
        <w:rPr>
          <w:rFonts w:eastAsia="Calibri"/>
          <w:b/>
          <w:sz w:val="28"/>
          <w:szCs w:val="28"/>
          <w:lang w:eastAsia="en-US"/>
        </w:rPr>
        <w:t>УЧРЕЖДЕНИЯ</w:t>
      </w:r>
    </w:p>
    <w:p w14:paraId="48D4E1AF" w14:textId="77777777" w:rsidR="00CF6461" w:rsidRPr="008200C8" w:rsidRDefault="00CF6461" w:rsidP="00CF6461">
      <w:pPr>
        <w:keepNext/>
        <w:keepLines/>
        <w:jc w:val="center"/>
        <w:outlineLvl w:val="0"/>
        <w:rPr>
          <w:rFonts w:eastAsia="Calibri"/>
          <w:b/>
          <w:sz w:val="28"/>
          <w:szCs w:val="28"/>
          <w:lang w:eastAsia="en-US"/>
        </w:rPr>
      </w:pPr>
      <w:r w:rsidRPr="008200C8">
        <w:rPr>
          <w:rFonts w:eastAsia="Calibri"/>
          <w:b/>
          <w:sz w:val="28"/>
          <w:szCs w:val="28"/>
          <w:lang w:eastAsia="en-US"/>
        </w:rPr>
        <w:t xml:space="preserve"> "СЫКТЫВКАРСКИЙ АВТОМЕХАНИЧЕСКИЙ ТЕХНИКУМ"</w:t>
      </w:r>
    </w:p>
    <w:p w14:paraId="29E2D609" w14:textId="77777777" w:rsidR="00CF6461" w:rsidRPr="002F3979" w:rsidRDefault="00CF6461" w:rsidP="00CF6461"/>
    <w:tbl>
      <w:tblPr>
        <w:tblpPr w:leftFromText="180" w:rightFromText="180" w:vertAnchor="text" w:horzAnchor="margin" w:tblpXSpec="center" w:tblpY="257"/>
        <w:tblW w:w="9606" w:type="dxa"/>
        <w:tblLook w:val="04A0" w:firstRow="1" w:lastRow="0" w:firstColumn="1" w:lastColumn="0" w:noHBand="0" w:noVBand="1"/>
      </w:tblPr>
      <w:tblGrid>
        <w:gridCol w:w="5138"/>
        <w:gridCol w:w="4468"/>
      </w:tblGrid>
      <w:tr w:rsidR="00CF6461" w:rsidRPr="00707D82" w14:paraId="11279CE2" w14:textId="77777777" w:rsidTr="00B5291D">
        <w:trPr>
          <w:trHeight w:val="426"/>
        </w:trPr>
        <w:tc>
          <w:tcPr>
            <w:tcW w:w="5138" w:type="dxa"/>
          </w:tcPr>
          <w:p w14:paraId="7E39DA7A" w14:textId="77777777" w:rsidR="00CF6461" w:rsidRPr="00707D82" w:rsidRDefault="00CF6461" w:rsidP="00B5291D">
            <w:pPr>
              <w:tabs>
                <w:tab w:val="left" w:pos="426"/>
              </w:tabs>
              <w:ind w:left="284"/>
              <w:jc w:val="both"/>
              <w:rPr>
                <w:bCs/>
              </w:rPr>
            </w:pPr>
            <w:r w:rsidRPr="00707D82">
              <w:rPr>
                <w:bCs/>
              </w:rPr>
              <w:t>РЕКОМЕНДОВАНА</w:t>
            </w:r>
          </w:p>
        </w:tc>
        <w:tc>
          <w:tcPr>
            <w:tcW w:w="4468" w:type="dxa"/>
          </w:tcPr>
          <w:p w14:paraId="0C7F77E7" w14:textId="77777777" w:rsidR="00CF6461" w:rsidRPr="00707D82" w:rsidRDefault="00CF6461" w:rsidP="00B5291D">
            <w:pPr>
              <w:tabs>
                <w:tab w:val="left" w:pos="426"/>
              </w:tabs>
              <w:ind w:left="284"/>
              <w:rPr>
                <w:bCs/>
              </w:rPr>
            </w:pPr>
            <w:r w:rsidRPr="00707D82">
              <w:rPr>
                <w:bCs/>
              </w:rPr>
              <w:t>УТВЕРЖДАЮ</w:t>
            </w:r>
          </w:p>
        </w:tc>
      </w:tr>
      <w:tr w:rsidR="00CF6461" w:rsidRPr="00707D82" w14:paraId="325D32FD" w14:textId="77777777" w:rsidTr="00B5291D">
        <w:trPr>
          <w:trHeight w:val="1595"/>
        </w:trPr>
        <w:tc>
          <w:tcPr>
            <w:tcW w:w="5138" w:type="dxa"/>
            <w:hideMark/>
          </w:tcPr>
          <w:p w14:paraId="37BA33EA" w14:textId="77777777" w:rsidR="00CF6461" w:rsidRDefault="00CF6461" w:rsidP="00B5291D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>на заседании предметной</w:t>
            </w:r>
          </w:p>
          <w:p w14:paraId="7D66591E" w14:textId="77777777" w:rsidR="00CF6461" w:rsidRDefault="00CF6461" w:rsidP="00B5291D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>(цикловой) комиссии</w:t>
            </w:r>
          </w:p>
          <w:p w14:paraId="5A75CE2E" w14:textId="77777777" w:rsidR="00CF6461" w:rsidRPr="009D797C" w:rsidRDefault="00CF6461" w:rsidP="00B5291D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>______________20___г.</w:t>
            </w:r>
          </w:p>
          <w:p w14:paraId="7473A555" w14:textId="77777777" w:rsidR="00CF6461" w:rsidRPr="009D797C" w:rsidRDefault="00CF6461" w:rsidP="00B5291D">
            <w:pPr>
              <w:spacing w:after="120"/>
              <w:ind w:left="284"/>
              <w:jc w:val="both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>протокол №______</w:t>
            </w:r>
          </w:p>
          <w:p w14:paraId="139A99EE" w14:textId="77777777" w:rsidR="00CF6461" w:rsidRPr="009D797C" w:rsidRDefault="00CF6461" w:rsidP="00B5291D">
            <w:pPr>
              <w:tabs>
                <w:tab w:val="left" w:pos="426"/>
              </w:tabs>
              <w:spacing w:after="120"/>
              <w:ind w:left="284"/>
              <w:rPr>
                <w:bCs/>
                <w:i/>
              </w:rPr>
            </w:pPr>
            <w:r w:rsidRPr="009D797C">
              <w:rPr>
                <w:rFonts w:eastAsia="MS Mincho"/>
                <w:bCs/>
              </w:rPr>
              <w:t>Председатель ПЦК ____________</w:t>
            </w:r>
            <w:r>
              <w:rPr>
                <w:rFonts w:eastAsia="MS Mincho"/>
                <w:bCs/>
              </w:rPr>
              <w:t xml:space="preserve"> </w:t>
            </w:r>
          </w:p>
        </w:tc>
        <w:tc>
          <w:tcPr>
            <w:tcW w:w="4468" w:type="dxa"/>
          </w:tcPr>
          <w:p w14:paraId="2D0FF03E" w14:textId="77777777" w:rsidR="00CF6461" w:rsidRPr="009D797C" w:rsidRDefault="00CF6461" w:rsidP="00B5291D">
            <w:pPr>
              <w:spacing w:after="120"/>
              <w:ind w:left="284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директор</w:t>
            </w:r>
            <w:r w:rsidRPr="009D797C">
              <w:rPr>
                <w:rFonts w:eastAsia="MS Mincho"/>
                <w:bCs/>
              </w:rPr>
              <w:t xml:space="preserve"> ГПОУ «САТ»</w:t>
            </w:r>
          </w:p>
          <w:p w14:paraId="57803784" w14:textId="77777777" w:rsidR="00CF6461" w:rsidRPr="009D797C" w:rsidRDefault="00CF6461" w:rsidP="00B5291D">
            <w:pPr>
              <w:spacing w:after="120"/>
              <w:ind w:left="284"/>
              <w:rPr>
                <w:rFonts w:eastAsia="MS Mincho"/>
                <w:bCs/>
              </w:rPr>
            </w:pPr>
            <w:r w:rsidRPr="009D797C">
              <w:rPr>
                <w:rFonts w:eastAsia="MS Mincho"/>
                <w:bCs/>
              </w:rPr>
              <w:t xml:space="preserve">__________ </w:t>
            </w:r>
            <w:proofErr w:type="spellStart"/>
            <w:r>
              <w:rPr>
                <w:rFonts w:eastAsia="MS Mincho"/>
                <w:bCs/>
              </w:rPr>
              <w:t>Юрецкая</w:t>
            </w:r>
            <w:proofErr w:type="spellEnd"/>
            <w:r>
              <w:rPr>
                <w:rFonts w:eastAsia="MS Mincho"/>
                <w:bCs/>
              </w:rPr>
              <w:t xml:space="preserve"> И.В.</w:t>
            </w:r>
          </w:p>
          <w:p w14:paraId="6CDE973F" w14:textId="77777777" w:rsidR="00CF6461" w:rsidRPr="00707D82" w:rsidRDefault="00CF6461" w:rsidP="00B5291D">
            <w:pPr>
              <w:tabs>
                <w:tab w:val="left" w:pos="426"/>
              </w:tabs>
              <w:spacing w:after="120"/>
              <w:ind w:left="284"/>
              <w:rPr>
                <w:bCs/>
              </w:rPr>
            </w:pPr>
            <w:r w:rsidRPr="009D797C">
              <w:rPr>
                <w:rFonts w:eastAsia="MS Mincho"/>
                <w:bCs/>
              </w:rPr>
              <w:t>__________20___г.</w:t>
            </w:r>
          </w:p>
        </w:tc>
      </w:tr>
    </w:tbl>
    <w:p w14:paraId="3C79EB5A" w14:textId="77777777" w:rsidR="00CF6461" w:rsidRPr="002F3979" w:rsidRDefault="00CF6461" w:rsidP="00CF6461"/>
    <w:p w14:paraId="2C46B490" w14:textId="77777777" w:rsidR="00CF6461" w:rsidRPr="002F3979" w:rsidRDefault="00CF6461" w:rsidP="00CF6461"/>
    <w:p w14:paraId="2F89BC20" w14:textId="77777777" w:rsidR="00CF6461" w:rsidRPr="002F3979" w:rsidRDefault="00CF6461" w:rsidP="00CF6461"/>
    <w:p w14:paraId="5202D9DC" w14:textId="77777777" w:rsidR="00CF6461" w:rsidRPr="008200C8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52"/>
          <w:szCs w:val="52"/>
        </w:rPr>
      </w:pPr>
      <w:r w:rsidRPr="008200C8">
        <w:rPr>
          <w:b/>
          <w:bCs/>
          <w:caps/>
          <w:sz w:val="52"/>
          <w:szCs w:val="52"/>
        </w:rPr>
        <w:t xml:space="preserve">РАБОЧАЯ </w:t>
      </w:r>
      <w:r w:rsidRPr="008200C8">
        <w:rPr>
          <w:b/>
          <w:caps/>
          <w:sz w:val="52"/>
          <w:szCs w:val="52"/>
        </w:rPr>
        <w:t xml:space="preserve">ПРОГРАММа </w:t>
      </w:r>
    </w:p>
    <w:p w14:paraId="526CBCA4" w14:textId="77777777" w:rsidR="00CF646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08DB2C0" w14:textId="2E3B1455" w:rsidR="00CF6461" w:rsidRPr="00D11912" w:rsidRDefault="00C73ECC" w:rsidP="00CF6461">
      <w:pPr>
        <w:tabs>
          <w:tab w:val="left" w:pos="426"/>
        </w:tabs>
        <w:spacing w:line="360" w:lineRule="auto"/>
        <w:jc w:val="center"/>
        <w:rPr>
          <w:b/>
          <w:bCs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>ОБЩЕОБРАЗОВАТЕЛЬНОГО ПРЕДМЕТА</w:t>
      </w:r>
    </w:p>
    <w:p w14:paraId="470F3B0E" w14:textId="77777777" w:rsidR="00CF6461" w:rsidRPr="00D41440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E59509E" w14:textId="77777777" w:rsidR="00CF646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37690A5" w14:textId="0C73AD23" w:rsidR="00CF6461" w:rsidRPr="004E221B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</w:rPr>
      </w:pPr>
      <w:r w:rsidRPr="004E221B">
        <w:rPr>
          <w:b/>
          <w:caps/>
          <w:sz w:val="44"/>
          <w:szCs w:val="44"/>
        </w:rPr>
        <w:t xml:space="preserve"> </w:t>
      </w:r>
      <w:bookmarkStart w:id="0" w:name="_GoBack"/>
      <w:r w:rsidRPr="003F6891">
        <w:rPr>
          <w:b/>
          <w:caps/>
          <w:sz w:val="44"/>
          <w:szCs w:val="44"/>
        </w:rPr>
        <w:t>ОУП.</w:t>
      </w:r>
      <w:r>
        <w:rPr>
          <w:b/>
          <w:caps/>
          <w:sz w:val="44"/>
          <w:szCs w:val="44"/>
        </w:rPr>
        <w:t>03</w:t>
      </w:r>
      <w:r w:rsidRPr="003F6891">
        <w:rPr>
          <w:b/>
          <w:caps/>
          <w:sz w:val="44"/>
          <w:szCs w:val="44"/>
        </w:rPr>
        <w:t xml:space="preserve"> </w:t>
      </w:r>
      <w:r>
        <w:rPr>
          <w:b/>
          <w:caps/>
          <w:sz w:val="44"/>
          <w:szCs w:val="44"/>
        </w:rPr>
        <w:t>иностранный язык</w:t>
      </w:r>
      <w:bookmarkEnd w:id="0"/>
    </w:p>
    <w:p w14:paraId="6697DC36" w14:textId="77777777" w:rsidR="00CF6461" w:rsidRPr="002F3979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AE7EE63" w14:textId="77777777" w:rsidR="00CF6461" w:rsidRPr="00277BCF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2F3979">
        <w:rPr>
          <w:b/>
          <w:i/>
          <w:sz w:val="20"/>
          <w:szCs w:val="20"/>
        </w:rPr>
        <w:t xml:space="preserve">                                                                                 </w:t>
      </w:r>
    </w:p>
    <w:p w14:paraId="5EB145F2" w14:textId="77777777" w:rsidR="00CF6461" w:rsidRPr="00D11912" w:rsidRDefault="00CF6461" w:rsidP="00CF6461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8"/>
          <w:szCs w:val="28"/>
          <w:lang w:eastAsia="en-US"/>
        </w:rPr>
      </w:pPr>
      <w:r w:rsidRPr="00D11912">
        <w:rPr>
          <w:b/>
          <w:i/>
          <w:sz w:val="28"/>
          <w:szCs w:val="28"/>
          <w:lang w:eastAsia="en-US"/>
        </w:rPr>
        <w:t>Для специальностей СПО</w:t>
      </w:r>
    </w:p>
    <w:p w14:paraId="51D54A07" w14:textId="77777777" w:rsidR="00CF6461" w:rsidRPr="00D41440" w:rsidRDefault="00CF6461" w:rsidP="00CF6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32"/>
          <w:szCs w:val="32"/>
        </w:rPr>
      </w:pPr>
    </w:p>
    <w:p w14:paraId="7E85C4B5" w14:textId="77777777" w:rsidR="00CF6461" w:rsidRPr="008200C8" w:rsidRDefault="00CF6461" w:rsidP="00CF6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44"/>
          <w:szCs w:val="44"/>
        </w:rPr>
      </w:pPr>
      <w:r w:rsidRPr="008200C8">
        <w:rPr>
          <w:b/>
          <w:bCs/>
          <w:sz w:val="44"/>
          <w:szCs w:val="44"/>
        </w:rPr>
        <w:t>23.01.09</w:t>
      </w:r>
      <w:r w:rsidRPr="008200C8">
        <w:rPr>
          <w:b/>
          <w:bCs/>
          <w:sz w:val="44"/>
          <w:szCs w:val="44"/>
        </w:rPr>
        <w:tab/>
        <w:t>Машинист локомотива</w:t>
      </w:r>
    </w:p>
    <w:p w14:paraId="6CD84F9C" w14:textId="77777777" w:rsidR="00CF6461" w:rsidRPr="006C0FBE" w:rsidRDefault="00CF6461" w:rsidP="00CF6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FBE">
        <w:rPr>
          <w:b/>
          <w:bCs/>
          <w:sz w:val="28"/>
          <w:szCs w:val="28"/>
        </w:rPr>
        <w:tab/>
      </w:r>
    </w:p>
    <w:p w14:paraId="4172F740" w14:textId="77777777" w:rsidR="00CF6461" w:rsidRPr="006C0FBE" w:rsidRDefault="00CF6461" w:rsidP="00CF6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FBE">
        <w:rPr>
          <w:b/>
          <w:bCs/>
          <w:sz w:val="28"/>
          <w:szCs w:val="28"/>
        </w:rPr>
        <w:tab/>
      </w:r>
    </w:p>
    <w:p w14:paraId="72843B86" w14:textId="77777777" w:rsidR="00CF6461" w:rsidRPr="00D11912" w:rsidRDefault="00CF6461" w:rsidP="00CF6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55EC6563" w14:textId="77777777" w:rsidR="00CF646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68FA5B68" w14:textId="77777777" w:rsidR="00CF646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679199D1" w14:textId="77777777" w:rsidR="00CF646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57C6DC7D" w14:textId="77777777" w:rsidR="00CF646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3058107" w14:textId="77777777" w:rsidR="00CF646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533A650" w14:textId="77777777" w:rsidR="00CF646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29800A75" w14:textId="77777777" w:rsidR="00CF646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301DE83D" w14:textId="77777777" w:rsidR="00CF6461" w:rsidRPr="002F3979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6632A2B" w14:textId="77777777" w:rsidR="00CF6461" w:rsidRPr="008200C8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200C8">
        <w:rPr>
          <w:b/>
          <w:sz w:val="28"/>
          <w:szCs w:val="28"/>
        </w:rPr>
        <w:t>г. Микунь</w:t>
      </w:r>
    </w:p>
    <w:p w14:paraId="25555FB8" w14:textId="6CEB39CF" w:rsidR="00CF6461" w:rsidRPr="008200C8" w:rsidRDefault="00CF6461" w:rsidP="00CF6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8200C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00E75" wp14:editId="32471B33">
                <wp:simplePos x="0" y="0"/>
                <wp:positionH relativeFrom="column">
                  <wp:posOffset>5634990</wp:posOffset>
                </wp:positionH>
                <wp:positionV relativeFrom="paragraph">
                  <wp:posOffset>370840</wp:posOffset>
                </wp:positionV>
                <wp:extent cx="495300" cy="5715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97868F3" id="Прямоугольник 1" o:spid="_x0000_s1026" style="position:absolute;margin-left:443.7pt;margin-top:29.2pt;width:39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" stroked="f"/>
            </w:pict>
          </mc:Fallback>
        </mc:AlternateContent>
      </w:r>
      <w:r w:rsidRPr="008200C8">
        <w:rPr>
          <w:b/>
          <w:bCs/>
          <w:sz w:val="28"/>
          <w:szCs w:val="28"/>
        </w:rPr>
        <w:t>2023 г.</w:t>
      </w:r>
    </w:p>
    <w:p w14:paraId="679DA860" w14:textId="61BED0FA" w:rsidR="00CF6461" w:rsidRPr="00FF6FDF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 w:rsidRPr="00DF4779">
        <w:lastRenderedPageBreak/>
        <w:t xml:space="preserve">Рабочая программа </w:t>
      </w:r>
      <w:r>
        <w:t>общеобразователь</w:t>
      </w:r>
      <w:r w:rsidRPr="00DF4779">
        <w:t xml:space="preserve">ной дисциплины </w:t>
      </w:r>
      <w:r>
        <w:t xml:space="preserve">Иностранный язык  </w:t>
      </w:r>
      <w:r w:rsidRPr="00DF4779">
        <w:t xml:space="preserve">разработана на основе Федерального государственного образовательного стандарта </w:t>
      </w:r>
      <w:r w:rsidRPr="00FF6FDF">
        <w:rPr>
          <w:rFonts w:eastAsia="Calibri"/>
          <w:sz w:val="28"/>
          <w:szCs w:val="28"/>
          <w:lang w:eastAsia="en-US"/>
        </w:rPr>
        <w:t xml:space="preserve">(далее – ФГОС) </w:t>
      </w:r>
      <w:r w:rsidRPr="00DF4779">
        <w:t>по професси</w:t>
      </w:r>
      <w:r>
        <w:t>и</w:t>
      </w:r>
      <w:r w:rsidRPr="00DF4779">
        <w:t xml:space="preserve"> среднего профессионального образования</w:t>
      </w:r>
      <w:r>
        <w:t xml:space="preserve"> СПО </w:t>
      </w:r>
      <w:r w:rsidRPr="00DF4779">
        <w:rPr>
          <w:b/>
          <w:bCs/>
        </w:rPr>
        <w:t>23.01.09</w:t>
      </w:r>
      <w:r w:rsidRPr="00A32617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DF4779">
        <w:rPr>
          <w:b/>
          <w:bCs/>
        </w:rPr>
        <w:t>Машинист локомотива</w:t>
      </w:r>
      <w:r>
        <w:rPr>
          <w:b/>
          <w:bCs/>
        </w:rPr>
        <w:t>,</w:t>
      </w:r>
      <w:r w:rsidRPr="00FF6FDF">
        <w:rPr>
          <w:color w:val="000000"/>
        </w:rPr>
        <w:t xml:space="preserve"> </w:t>
      </w:r>
      <w:r w:rsidRPr="00C556B9">
        <w:rPr>
          <w:color w:val="000000"/>
        </w:rPr>
        <w:t xml:space="preserve">утвержденного приказом </w:t>
      </w:r>
      <w:r w:rsidRPr="008200C8">
        <w:rPr>
          <w:color w:val="000000"/>
        </w:rPr>
        <w:t>Мин</w:t>
      </w:r>
      <w:r>
        <w:rPr>
          <w:color w:val="000000"/>
        </w:rPr>
        <w:t xml:space="preserve">обрнауки России </w:t>
      </w:r>
      <w:r w:rsidRPr="008200C8">
        <w:rPr>
          <w:color w:val="000000"/>
        </w:rPr>
        <w:t>от 0</w:t>
      </w:r>
      <w:r>
        <w:rPr>
          <w:color w:val="000000"/>
        </w:rPr>
        <w:t>2</w:t>
      </w:r>
      <w:r w:rsidRPr="008200C8">
        <w:rPr>
          <w:color w:val="000000"/>
        </w:rPr>
        <w:t>.0</w:t>
      </w:r>
      <w:r>
        <w:rPr>
          <w:color w:val="000000"/>
        </w:rPr>
        <w:t>8</w:t>
      </w:r>
      <w:r w:rsidRPr="008200C8">
        <w:rPr>
          <w:color w:val="000000"/>
        </w:rPr>
        <w:t>.20</w:t>
      </w:r>
      <w:r>
        <w:rPr>
          <w:color w:val="000000"/>
        </w:rPr>
        <w:t>13</w:t>
      </w:r>
      <w:r w:rsidRPr="008200C8">
        <w:rPr>
          <w:color w:val="000000"/>
        </w:rPr>
        <w:t xml:space="preserve"> N 7</w:t>
      </w:r>
      <w:r>
        <w:rPr>
          <w:color w:val="000000"/>
        </w:rPr>
        <w:t>03 (ред. от 01.09.2022)</w:t>
      </w:r>
      <w:r w:rsidRPr="00C556B9">
        <w:rPr>
          <w:color w:val="000000"/>
        </w:rPr>
        <w:t xml:space="preserve">,  зарегистрирован в Министерстве юстиции РФ </w:t>
      </w:r>
      <w:r w:rsidRPr="00B11095">
        <w:rPr>
          <w:color w:val="000000"/>
          <w:shd w:val="clear" w:color="auto" w:fill="FFFFFF"/>
        </w:rPr>
        <w:t>20 августа 2013 г.</w:t>
      </w:r>
      <w:r w:rsidRPr="00B11095">
        <w:rPr>
          <w:color w:val="000000"/>
        </w:rPr>
        <w:t>,</w:t>
      </w:r>
      <w:r>
        <w:rPr>
          <w:color w:val="000000"/>
        </w:rPr>
        <w:t xml:space="preserve">                      </w:t>
      </w:r>
      <w:r w:rsidRPr="00B11095">
        <w:rPr>
          <w:color w:val="000000"/>
        </w:rPr>
        <w:t xml:space="preserve"> рег. № 29697.</w:t>
      </w:r>
    </w:p>
    <w:p w14:paraId="26516216" w14:textId="77777777" w:rsidR="00CF6461" w:rsidRPr="00225D1F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  <w:r w:rsidRPr="00225D1F">
        <w:rPr>
          <w:i/>
          <w:color w:val="000000"/>
        </w:rPr>
        <w:tab/>
      </w:r>
    </w:p>
    <w:p w14:paraId="1B2CBF76" w14:textId="77777777" w:rsidR="00CF6461" w:rsidRPr="00225D1F" w:rsidRDefault="00CF6461" w:rsidP="00CF6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1EB9C0B3" w14:textId="77777777" w:rsidR="00CF6461" w:rsidRPr="002F3979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F3979">
        <w:rPr>
          <w:i/>
          <w:sz w:val="18"/>
          <w:szCs w:val="18"/>
        </w:rPr>
        <w:tab/>
        <w:t xml:space="preserve">             </w:t>
      </w:r>
      <w:r w:rsidRPr="002F3979">
        <w:t xml:space="preserve">  </w:t>
      </w:r>
    </w:p>
    <w:p w14:paraId="57225AA8" w14:textId="77777777" w:rsidR="00CF6461" w:rsidRPr="002F3979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</w:r>
      <w:r w:rsidRPr="002F3979">
        <w:rPr>
          <w:i/>
          <w:sz w:val="18"/>
          <w:szCs w:val="18"/>
        </w:rPr>
        <w:tab/>
        <w:t xml:space="preserve"> </w:t>
      </w:r>
    </w:p>
    <w:p w14:paraId="5BFCD1BF" w14:textId="77777777" w:rsidR="00CF6461" w:rsidRPr="002F3979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0D0769C0" w14:textId="77777777" w:rsidR="00CF6461" w:rsidRPr="002F3979" w:rsidRDefault="00CF6461" w:rsidP="00CF6461">
      <w:pPr>
        <w:rPr>
          <w:rFonts w:ascii="Arial" w:hAnsi="Arial" w:cs="Arial"/>
        </w:rPr>
      </w:pPr>
    </w:p>
    <w:p w14:paraId="7070AAA9" w14:textId="77777777" w:rsidR="00CF6461" w:rsidRDefault="00CF6461" w:rsidP="00CF6461">
      <w:pPr>
        <w:rPr>
          <w:rFonts w:ascii="Arial" w:hAnsi="Arial" w:cs="Arial"/>
        </w:rPr>
      </w:pPr>
    </w:p>
    <w:p w14:paraId="2D501347" w14:textId="77777777" w:rsidR="00CF6461" w:rsidRDefault="00CF6461" w:rsidP="00CF6461">
      <w:pPr>
        <w:rPr>
          <w:rFonts w:ascii="Arial" w:hAnsi="Arial" w:cs="Arial"/>
        </w:rPr>
      </w:pPr>
    </w:p>
    <w:p w14:paraId="74004443" w14:textId="77777777" w:rsidR="00CF6461" w:rsidRDefault="00CF6461" w:rsidP="00CF6461">
      <w:pPr>
        <w:rPr>
          <w:rFonts w:ascii="Arial" w:hAnsi="Arial" w:cs="Arial"/>
        </w:rPr>
      </w:pPr>
    </w:p>
    <w:p w14:paraId="4947A464" w14:textId="77777777" w:rsidR="00CF6461" w:rsidRDefault="00CF6461" w:rsidP="00CF6461">
      <w:pPr>
        <w:rPr>
          <w:rFonts w:ascii="Arial" w:hAnsi="Arial" w:cs="Arial"/>
        </w:rPr>
      </w:pPr>
    </w:p>
    <w:p w14:paraId="5C7A7973" w14:textId="77777777" w:rsidR="00CF6461" w:rsidRDefault="00CF6461" w:rsidP="00CF6461">
      <w:pPr>
        <w:rPr>
          <w:rFonts w:ascii="Arial" w:hAnsi="Arial" w:cs="Arial"/>
        </w:rPr>
      </w:pPr>
    </w:p>
    <w:p w14:paraId="61922AE9" w14:textId="77777777" w:rsidR="00CF6461" w:rsidRDefault="00CF6461" w:rsidP="00CF6461">
      <w:pPr>
        <w:rPr>
          <w:rFonts w:ascii="Arial" w:hAnsi="Arial" w:cs="Arial"/>
        </w:rPr>
      </w:pPr>
    </w:p>
    <w:p w14:paraId="3F850955" w14:textId="77777777" w:rsidR="00CF6461" w:rsidRDefault="00CF6461" w:rsidP="00CF6461">
      <w:pPr>
        <w:rPr>
          <w:rFonts w:ascii="Arial" w:hAnsi="Arial" w:cs="Arial"/>
        </w:rPr>
      </w:pPr>
    </w:p>
    <w:p w14:paraId="6DC3CFCD" w14:textId="77777777" w:rsidR="00CF6461" w:rsidRDefault="00CF6461" w:rsidP="00CF6461">
      <w:pPr>
        <w:rPr>
          <w:rFonts w:ascii="Arial" w:hAnsi="Arial" w:cs="Arial"/>
        </w:rPr>
      </w:pPr>
    </w:p>
    <w:p w14:paraId="0C07E815" w14:textId="77777777" w:rsidR="00CF6461" w:rsidRDefault="00CF6461" w:rsidP="00CF6461">
      <w:pPr>
        <w:rPr>
          <w:rFonts w:ascii="Arial" w:hAnsi="Arial" w:cs="Arial"/>
        </w:rPr>
      </w:pPr>
    </w:p>
    <w:p w14:paraId="265F23CE" w14:textId="77777777" w:rsidR="00CF6461" w:rsidRDefault="00CF6461" w:rsidP="00CF6461">
      <w:pPr>
        <w:rPr>
          <w:rFonts w:ascii="Arial" w:hAnsi="Arial" w:cs="Arial"/>
        </w:rPr>
      </w:pPr>
    </w:p>
    <w:p w14:paraId="2AED55D4" w14:textId="77777777" w:rsidR="00CF6461" w:rsidRDefault="00CF6461" w:rsidP="00CF6461">
      <w:pPr>
        <w:rPr>
          <w:rFonts w:ascii="Arial" w:hAnsi="Arial" w:cs="Arial"/>
        </w:rPr>
      </w:pPr>
    </w:p>
    <w:p w14:paraId="6E025E22" w14:textId="77777777" w:rsidR="00CF6461" w:rsidRDefault="00CF6461" w:rsidP="00CF6461">
      <w:pPr>
        <w:rPr>
          <w:rFonts w:ascii="Arial" w:hAnsi="Arial" w:cs="Arial"/>
        </w:rPr>
      </w:pPr>
    </w:p>
    <w:p w14:paraId="6BE2406D" w14:textId="77777777" w:rsidR="00CF6461" w:rsidRDefault="00CF6461" w:rsidP="00CF6461">
      <w:pPr>
        <w:rPr>
          <w:rFonts w:ascii="Arial" w:hAnsi="Arial" w:cs="Arial"/>
        </w:rPr>
      </w:pPr>
    </w:p>
    <w:p w14:paraId="61CE7C06" w14:textId="77777777" w:rsidR="00CF6461" w:rsidRDefault="00CF6461" w:rsidP="00CF6461">
      <w:pPr>
        <w:rPr>
          <w:rFonts w:ascii="Arial" w:hAnsi="Arial" w:cs="Arial"/>
        </w:rPr>
      </w:pPr>
    </w:p>
    <w:p w14:paraId="4978D7B5" w14:textId="77777777" w:rsidR="00CF6461" w:rsidRDefault="00CF6461" w:rsidP="00CF6461">
      <w:pPr>
        <w:rPr>
          <w:rFonts w:ascii="Arial" w:hAnsi="Arial" w:cs="Arial"/>
        </w:rPr>
      </w:pPr>
    </w:p>
    <w:p w14:paraId="3BF81950" w14:textId="77777777" w:rsidR="00CF6461" w:rsidRDefault="00CF6461" w:rsidP="00CF6461">
      <w:pPr>
        <w:rPr>
          <w:rFonts w:ascii="Arial" w:hAnsi="Arial" w:cs="Arial"/>
        </w:rPr>
      </w:pPr>
    </w:p>
    <w:p w14:paraId="37EFF4BE" w14:textId="77777777" w:rsidR="00CF6461" w:rsidRDefault="00CF6461" w:rsidP="00CF6461">
      <w:pPr>
        <w:rPr>
          <w:rFonts w:ascii="Arial" w:hAnsi="Arial" w:cs="Arial"/>
        </w:rPr>
      </w:pPr>
    </w:p>
    <w:p w14:paraId="0B8CFF55" w14:textId="77777777" w:rsidR="00CF6461" w:rsidRDefault="00CF6461" w:rsidP="00CF6461">
      <w:pPr>
        <w:rPr>
          <w:rFonts w:ascii="Arial" w:hAnsi="Arial" w:cs="Arial"/>
        </w:rPr>
      </w:pPr>
    </w:p>
    <w:p w14:paraId="3B2C1F58" w14:textId="77777777" w:rsidR="00CF6461" w:rsidRDefault="00CF6461" w:rsidP="00CF6461">
      <w:pPr>
        <w:rPr>
          <w:rFonts w:ascii="Arial" w:hAnsi="Arial" w:cs="Arial"/>
        </w:rPr>
      </w:pPr>
    </w:p>
    <w:p w14:paraId="26BB470A" w14:textId="77777777" w:rsidR="00CF6461" w:rsidRDefault="00CF6461" w:rsidP="00CF6461">
      <w:pPr>
        <w:rPr>
          <w:rFonts w:ascii="Arial" w:hAnsi="Arial" w:cs="Arial"/>
        </w:rPr>
      </w:pPr>
    </w:p>
    <w:p w14:paraId="79A11CD3" w14:textId="77777777" w:rsidR="00CF6461" w:rsidRDefault="00CF6461" w:rsidP="00CF6461">
      <w:pPr>
        <w:rPr>
          <w:rFonts w:ascii="Arial" w:hAnsi="Arial" w:cs="Arial"/>
        </w:rPr>
      </w:pPr>
    </w:p>
    <w:p w14:paraId="34DBD4D2" w14:textId="77777777" w:rsidR="00CF6461" w:rsidRPr="00542A41" w:rsidRDefault="00CF6461" w:rsidP="00CF64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F3979">
        <w:rPr>
          <w:rFonts w:ascii="Arial" w:hAnsi="Arial" w:cs="Arial"/>
        </w:rPr>
        <w:br/>
      </w:r>
      <w:r w:rsidRPr="002F3979">
        <w:rPr>
          <w:rFonts w:ascii="Arial" w:hAnsi="Arial" w:cs="Arial"/>
        </w:rPr>
        <w:br/>
      </w:r>
      <w:r w:rsidRPr="00DF4779">
        <w:rPr>
          <w:b/>
        </w:rPr>
        <w:t>Организация-разработчик:</w:t>
      </w:r>
    </w:p>
    <w:p w14:paraId="70805407" w14:textId="77777777" w:rsidR="00CF6461" w:rsidRPr="00DF4779" w:rsidRDefault="00CF6461" w:rsidP="00CF6461"/>
    <w:p w14:paraId="06248549" w14:textId="77777777" w:rsidR="00CF6461" w:rsidRPr="00DF4779" w:rsidRDefault="00CF6461" w:rsidP="00CF6461">
      <w:r>
        <w:t>МФ</w:t>
      </w:r>
      <w:r w:rsidRPr="00DF4779">
        <w:t xml:space="preserve"> ГПОУ "</w:t>
      </w:r>
      <w:r>
        <w:t>Сыктывкарский автомеханический</w:t>
      </w:r>
      <w:r w:rsidRPr="00DF4779">
        <w:t xml:space="preserve"> техникум"</w:t>
      </w:r>
      <w:r w:rsidRPr="00DF4779">
        <w:br/>
      </w:r>
      <w:r w:rsidRPr="00DF4779">
        <w:br/>
      </w:r>
      <w:r w:rsidRPr="00DF4779">
        <w:br/>
      </w:r>
      <w:r w:rsidRPr="00DF4779">
        <w:rPr>
          <w:b/>
        </w:rPr>
        <w:t>Разработчик:</w:t>
      </w:r>
      <w:r w:rsidRPr="00DF4779">
        <w:t xml:space="preserve"> </w:t>
      </w:r>
    </w:p>
    <w:p w14:paraId="4219F4FF" w14:textId="404811A7" w:rsidR="00CF6461" w:rsidRPr="00DF4779" w:rsidRDefault="00CF6461" w:rsidP="00CF6461">
      <w:pPr>
        <w:jc w:val="both"/>
      </w:pPr>
      <w:r w:rsidRPr="00DF4779">
        <w:br/>
      </w:r>
      <w:r>
        <w:t>Калинина Екатерина Павловна</w:t>
      </w:r>
      <w:r w:rsidRPr="00DF4779">
        <w:t>, преподаватель</w:t>
      </w:r>
      <w:r w:rsidRPr="00644858">
        <w:t xml:space="preserve"> </w:t>
      </w:r>
      <w:r>
        <w:t>МФ</w:t>
      </w:r>
      <w:r w:rsidRPr="00DF4779">
        <w:t xml:space="preserve"> ГПОУ "</w:t>
      </w:r>
      <w:r>
        <w:t>Сыктывкарский автомеханический</w:t>
      </w:r>
      <w:r w:rsidRPr="00DF4779">
        <w:t xml:space="preserve"> техникум"</w:t>
      </w:r>
    </w:p>
    <w:p w14:paraId="78D8AC4E" w14:textId="77777777" w:rsidR="00CF6461" w:rsidRPr="002F3979" w:rsidRDefault="00CF6461" w:rsidP="00CF6461"/>
    <w:p w14:paraId="1D8D29AE" w14:textId="77777777" w:rsidR="00CF6461" w:rsidRPr="00742D0E" w:rsidRDefault="00CF6461" w:rsidP="00CF6461">
      <w:pPr>
        <w:spacing w:after="120"/>
        <w:jc w:val="center"/>
        <w:rPr>
          <w:caps/>
        </w:rPr>
      </w:pPr>
    </w:p>
    <w:p w14:paraId="1CF732F4" w14:textId="35D1102E" w:rsidR="00423A92" w:rsidRDefault="00423A92" w:rsidP="00423A92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30667E71" w14:textId="670D84B3" w:rsidR="00CF6461" w:rsidRDefault="00CF6461" w:rsidP="00423A92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70EBC6BE" w14:textId="77777777" w:rsidR="00791C04" w:rsidRDefault="00791C04" w:rsidP="00791C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997642730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000000" w:themeColor="text1"/>
              <w:sz w:val="24"/>
              <w:szCs w:val="24"/>
            </w:rPr>
            <w:id w:val="2072854168"/>
            <w:docPartObj>
              <w:docPartGallery w:val="Table of Contents"/>
              <w:docPartUnique/>
            </w:docPartObj>
          </w:sdtPr>
          <w:sdtEndPr/>
          <w:sdtContent>
            <w:p w14:paraId="20345240" w14:textId="77777777" w:rsidR="00423A92" w:rsidRPr="00423A92" w:rsidRDefault="00423A92" w:rsidP="00423A92">
              <w:pPr>
                <w:pStyle w:val="a3"/>
                <w:rPr>
                  <w:color w:val="000000" w:themeColor="text1"/>
                </w:rPr>
              </w:pPr>
              <w:r w:rsidRPr="00423A92">
                <w:rPr>
                  <w:color w:val="000000" w:themeColor="text1"/>
                </w:rPr>
                <w:t>СОДЕРЖАНИЕ</w:t>
              </w:r>
            </w:p>
            <w:p w14:paraId="12441208" w14:textId="77777777" w:rsidR="00423A92" w:rsidRPr="00423A92" w:rsidRDefault="00423A92" w:rsidP="00423A92">
              <w:pPr>
                <w:rPr>
                  <w:color w:val="000000" w:themeColor="text1"/>
                </w:rPr>
              </w:pPr>
            </w:p>
            <w:p w14:paraId="587479E6" w14:textId="77777777" w:rsidR="00423A92" w:rsidRPr="00423A92" w:rsidRDefault="00423A92" w:rsidP="00423A92">
              <w:pPr>
                <w:tabs>
                  <w:tab w:val="left" w:pos="440"/>
                  <w:tab w:val="right" w:leader="dot" w:pos="9345"/>
                </w:tabs>
                <w:spacing w:after="100"/>
                <w:rPr>
                  <w:rFonts w:ascii="Calibri" w:hAnsi="Calibri"/>
                  <w:bCs/>
                  <w:smallCaps/>
                  <w:noProof/>
                  <w:color w:val="000000" w:themeColor="text1"/>
                  <w:spacing w:val="5"/>
                  <w:sz w:val="22"/>
                  <w:szCs w:val="22"/>
                </w:rPr>
              </w:pPr>
              <w:r w:rsidRPr="00423A92">
                <w:rPr>
                  <w:bCs/>
                  <w:smallCaps/>
                  <w:noProof/>
                  <w:color w:val="000000" w:themeColor="text1"/>
                  <w:spacing w:val="5"/>
                </w:rPr>
                <w:fldChar w:fldCharType="begin"/>
              </w:r>
              <w:r w:rsidRPr="00423A92">
                <w:rPr>
                  <w:bCs/>
                  <w:smallCaps/>
                  <w:noProof/>
                  <w:color w:val="000000" w:themeColor="text1"/>
                  <w:spacing w:val="5"/>
                </w:rPr>
                <w:instrText xml:space="preserve"> TOC \o "1-3" \h \z \u </w:instrText>
              </w:r>
              <w:r w:rsidRPr="00423A92">
                <w:rPr>
                  <w:bCs/>
                  <w:smallCaps/>
                  <w:noProof/>
                  <w:color w:val="000000" w:themeColor="text1"/>
                  <w:spacing w:val="5"/>
                </w:rPr>
                <w:fldChar w:fldCharType="separate"/>
              </w:r>
              <w:hyperlink w:anchor="_Toc322587135" w:history="1">
                <w:r w:rsidRPr="00423A92">
                  <w:rPr>
                    <w:bCs/>
                    <w:smallCaps/>
                    <w:noProof/>
                    <w:color w:val="000000" w:themeColor="text1"/>
                    <w:spacing w:val="5"/>
                  </w:rPr>
                  <w:t>1.</w:t>
                </w:r>
                <w:r w:rsidRPr="00423A92">
                  <w:rPr>
                    <w:rFonts w:ascii="Calibri" w:hAnsi="Calibri"/>
                    <w:bCs/>
                    <w:smallCaps/>
                    <w:noProof/>
                    <w:color w:val="000000" w:themeColor="text1"/>
                    <w:spacing w:val="5"/>
                    <w:sz w:val="22"/>
                    <w:szCs w:val="22"/>
                  </w:rPr>
                  <w:tab/>
                </w:r>
                <w:r w:rsidRPr="00423A92">
                  <w:rPr>
                    <w:b/>
                    <w:bCs/>
                    <w:smallCaps/>
                    <w:noProof/>
                    <w:color w:val="000000" w:themeColor="text1"/>
                    <w:spacing w:val="5"/>
                  </w:rPr>
                  <w:t xml:space="preserve">Паспорт рабочей программы учебной дисциплины </w:t>
                </w:r>
                <w:r w:rsidRPr="00423A92">
                  <w:rPr>
                    <w:b/>
                    <w:smallCaps/>
                    <w:noProof/>
                    <w:color w:val="000000" w:themeColor="text1"/>
                    <w:spacing w:val="5"/>
                  </w:rPr>
                  <w:t>Иностранный язык</w:t>
                </w:r>
                <w:r w:rsidRPr="00423A92">
                  <w:rPr>
                    <w:bCs/>
                    <w:smallCaps/>
                    <w:noProof/>
                    <w:color w:val="000000" w:themeColor="text1"/>
                    <w:spacing w:val="5"/>
                  </w:rPr>
                  <w:t>…….</w:t>
                </w:r>
              </w:hyperlink>
              <w:r w:rsidRPr="00423A92">
                <w:rPr>
                  <w:bCs/>
                  <w:smallCaps/>
                  <w:noProof/>
                  <w:color w:val="000000" w:themeColor="text1"/>
                  <w:spacing w:val="5"/>
                </w:rPr>
                <w:t>................................................................................ ...........................................4</w:t>
              </w:r>
            </w:p>
            <w:p w14:paraId="077540DA" w14:textId="77777777" w:rsidR="00423A92" w:rsidRPr="00423A92" w:rsidRDefault="00441D65" w:rsidP="00423A92">
              <w:pPr>
                <w:tabs>
                  <w:tab w:val="left" w:pos="880"/>
                  <w:tab w:val="right" w:leader="dot" w:pos="9345"/>
                </w:tabs>
                <w:spacing w:after="100"/>
                <w:ind w:left="240"/>
                <w:rPr>
                  <w:rFonts w:ascii="Calibri" w:hAnsi="Calibri"/>
                  <w:noProof/>
                  <w:color w:val="000000" w:themeColor="text1"/>
                  <w:sz w:val="22"/>
                  <w:szCs w:val="22"/>
                </w:rPr>
              </w:pPr>
              <w:hyperlink w:anchor="_Toc322587136" w:history="1">
                <w:r w:rsidR="00423A92" w:rsidRPr="00423A92">
                  <w:rPr>
                    <w:bCs/>
                    <w:noProof/>
                    <w:color w:val="000000" w:themeColor="text1"/>
                  </w:rPr>
                  <w:t>1.1.</w:t>
                </w:r>
                <w:r w:rsidR="00423A92" w:rsidRPr="00423A92">
                  <w:rPr>
                    <w:rFonts w:ascii="Calibri" w:hAnsi="Calibri"/>
                    <w:noProof/>
                    <w:color w:val="000000" w:themeColor="text1"/>
                    <w:sz w:val="22"/>
                    <w:szCs w:val="22"/>
                  </w:rPr>
                  <w:tab/>
                </w:r>
                <w:r w:rsidR="00423A92" w:rsidRPr="00423A92">
                  <w:rPr>
                    <w:noProof/>
                    <w:color w:val="000000" w:themeColor="text1"/>
                  </w:rPr>
                  <w:t>Область применения программы</w:t>
                </w:r>
                <w:r w:rsidR="00423A92" w:rsidRPr="00423A92">
                  <w:rPr>
                    <w:noProof/>
                    <w:webHidden/>
                    <w:color w:val="000000" w:themeColor="text1"/>
                  </w:rPr>
                  <w:t>………………………………………………….... .</w:t>
                </w:r>
              </w:hyperlink>
              <w:r w:rsidR="00423A92" w:rsidRPr="00423A92">
                <w:rPr>
                  <w:noProof/>
                  <w:color w:val="000000" w:themeColor="text1"/>
                </w:rPr>
                <w:t>4</w:t>
              </w:r>
            </w:p>
            <w:p w14:paraId="3845ABEF" w14:textId="77777777" w:rsidR="00423A92" w:rsidRPr="00423A92" w:rsidRDefault="00441D65" w:rsidP="00423A92">
              <w:pPr>
                <w:tabs>
                  <w:tab w:val="left" w:pos="880"/>
                  <w:tab w:val="right" w:leader="dot" w:pos="9345"/>
                </w:tabs>
                <w:spacing w:after="100"/>
                <w:ind w:left="240"/>
                <w:rPr>
                  <w:rFonts w:ascii="Calibri" w:hAnsi="Calibri"/>
                  <w:noProof/>
                  <w:color w:val="000000" w:themeColor="text1"/>
                  <w:sz w:val="22"/>
                  <w:szCs w:val="22"/>
                </w:rPr>
              </w:pPr>
              <w:hyperlink w:anchor="_Toc322587137" w:history="1">
                <w:r w:rsidR="00423A92" w:rsidRPr="00423A92">
                  <w:rPr>
                    <w:bCs/>
                    <w:noProof/>
                    <w:color w:val="000000" w:themeColor="text1"/>
                  </w:rPr>
                  <w:t>1.2.</w:t>
                </w:r>
                <w:r w:rsidR="00423A92" w:rsidRPr="00423A92">
                  <w:rPr>
                    <w:rFonts w:ascii="Calibri" w:hAnsi="Calibri"/>
                    <w:noProof/>
                    <w:color w:val="000000" w:themeColor="text1"/>
                    <w:sz w:val="22"/>
                    <w:szCs w:val="22"/>
                  </w:rPr>
                  <w:tab/>
                </w:r>
                <w:r w:rsidR="00423A92" w:rsidRPr="00423A92">
                  <w:rPr>
                    <w:noProof/>
                    <w:color w:val="000000" w:themeColor="text1"/>
                  </w:rPr>
                  <w:t>Место дисциплины в структуре основной профессиональной образовательной программы</w:t>
                </w:r>
                <w:r w:rsidR="00423A92" w:rsidRPr="00423A92">
                  <w:rPr>
                    <w:noProof/>
                    <w:webHidden/>
                    <w:color w:val="000000" w:themeColor="text1"/>
                  </w:rPr>
                  <w:t xml:space="preserve">………………………………………………………………….……………...…. </w:t>
                </w:r>
              </w:hyperlink>
              <w:r w:rsidR="00423A92" w:rsidRPr="00423A92">
                <w:rPr>
                  <w:noProof/>
                  <w:color w:val="000000" w:themeColor="text1"/>
                </w:rPr>
                <w:t>4</w:t>
              </w:r>
              <w:r w:rsidR="00423A92" w:rsidRPr="00423A92">
                <w:rPr>
                  <w:rFonts w:ascii="Calibri" w:hAnsi="Calibri"/>
                  <w:noProof/>
                  <w:color w:val="000000" w:themeColor="text1"/>
                  <w:sz w:val="22"/>
                  <w:szCs w:val="22"/>
                </w:rPr>
                <w:t xml:space="preserve"> </w:t>
              </w:r>
            </w:p>
            <w:p w14:paraId="63E1C743" w14:textId="77777777" w:rsidR="00423A92" w:rsidRPr="00423A92" w:rsidRDefault="00441D65" w:rsidP="00423A92">
              <w:pPr>
                <w:tabs>
                  <w:tab w:val="left" w:pos="880"/>
                  <w:tab w:val="right" w:leader="dot" w:pos="9345"/>
                </w:tabs>
                <w:spacing w:after="100"/>
                <w:ind w:left="240"/>
                <w:rPr>
                  <w:rFonts w:ascii="Calibri" w:hAnsi="Calibri"/>
                  <w:noProof/>
                  <w:color w:val="000000" w:themeColor="text1"/>
                  <w:sz w:val="22"/>
                  <w:szCs w:val="22"/>
                </w:rPr>
              </w:pPr>
              <w:hyperlink w:anchor="_Toc322587138" w:history="1">
                <w:r w:rsidR="00423A92" w:rsidRPr="00423A92">
                  <w:rPr>
                    <w:bCs/>
                    <w:noProof/>
                    <w:color w:val="000000" w:themeColor="text1"/>
                  </w:rPr>
                  <w:t>1.3.</w:t>
                </w:r>
                <w:r w:rsidR="00423A92" w:rsidRPr="00423A92">
                  <w:rPr>
                    <w:rFonts w:ascii="Calibri" w:hAnsi="Calibri"/>
                    <w:noProof/>
                    <w:color w:val="000000" w:themeColor="text1"/>
                    <w:sz w:val="22"/>
                    <w:szCs w:val="22"/>
                  </w:rPr>
                  <w:tab/>
                </w:r>
                <w:r w:rsidR="00423A92" w:rsidRPr="00423A92">
                  <w:rPr>
                    <w:noProof/>
                    <w:color w:val="000000" w:themeColor="text1"/>
                  </w:rPr>
                  <w:t>Цели и задачи дисциплины – требования к результатам освоения дисциплины:</w:t>
                </w:r>
                <w:r w:rsidR="00423A92" w:rsidRPr="00423A92">
                  <w:rPr>
                    <w:noProof/>
                    <w:webHidden/>
                    <w:color w:val="000000" w:themeColor="text1"/>
                  </w:rPr>
                  <w:t>……………………………………………………………………………….… .4</w:t>
                </w:r>
              </w:hyperlink>
            </w:p>
            <w:p w14:paraId="67A65491" w14:textId="77777777" w:rsidR="00423A92" w:rsidRPr="00423A92" w:rsidRDefault="00441D65" w:rsidP="00423A92">
              <w:pPr>
                <w:tabs>
                  <w:tab w:val="left" w:pos="880"/>
                  <w:tab w:val="right" w:leader="dot" w:pos="9345"/>
                </w:tabs>
                <w:spacing w:after="100"/>
                <w:ind w:left="240"/>
                <w:rPr>
                  <w:rFonts w:ascii="Calibri" w:hAnsi="Calibri"/>
                  <w:noProof/>
                  <w:color w:val="000000" w:themeColor="text1"/>
                  <w:sz w:val="22"/>
                  <w:szCs w:val="22"/>
                </w:rPr>
              </w:pPr>
              <w:hyperlink w:anchor="_Toc322587139" w:history="1">
                <w:r w:rsidR="00423A92" w:rsidRPr="00423A92">
                  <w:rPr>
                    <w:bCs/>
                    <w:noProof/>
                    <w:color w:val="000000" w:themeColor="text1"/>
                  </w:rPr>
                  <w:t>1.4.</w:t>
                </w:r>
                <w:r w:rsidR="00423A92" w:rsidRPr="00423A92">
                  <w:rPr>
                    <w:rFonts w:ascii="Calibri" w:hAnsi="Calibri"/>
                    <w:noProof/>
                    <w:color w:val="000000" w:themeColor="text1"/>
                    <w:sz w:val="22"/>
                    <w:szCs w:val="22"/>
                  </w:rPr>
                  <w:tab/>
                </w:r>
                <w:r w:rsidR="00423A92" w:rsidRPr="00423A92">
                  <w:rPr>
                    <w:noProof/>
                    <w:color w:val="000000" w:themeColor="text1"/>
                  </w:rPr>
                  <w:t>Рекомендуемое количество часов на освоение программы дисциплины:</w:t>
                </w:r>
                <w:r w:rsidR="00423A92" w:rsidRPr="00423A92">
                  <w:rPr>
                    <w:noProof/>
                    <w:webHidden/>
                    <w:color w:val="000000" w:themeColor="text1"/>
                  </w:rPr>
                  <w:t>…….…...6</w:t>
                </w:r>
              </w:hyperlink>
              <w:r w:rsidR="00423A92" w:rsidRPr="00423A92">
                <w:rPr>
                  <w:rFonts w:ascii="Calibri" w:hAnsi="Calibri"/>
                  <w:noProof/>
                  <w:color w:val="000000" w:themeColor="text1"/>
                  <w:sz w:val="22"/>
                  <w:szCs w:val="22"/>
                </w:rPr>
                <w:t xml:space="preserve"> </w:t>
              </w:r>
            </w:p>
            <w:p w14:paraId="730728D9" w14:textId="77777777" w:rsidR="00423A92" w:rsidRPr="00423A92" w:rsidRDefault="00441D65" w:rsidP="00423A92">
              <w:pPr>
                <w:tabs>
                  <w:tab w:val="left" w:pos="440"/>
                  <w:tab w:val="right" w:leader="dot" w:pos="9345"/>
                </w:tabs>
                <w:spacing w:after="100"/>
                <w:rPr>
                  <w:rFonts w:ascii="Calibri" w:hAnsi="Calibri"/>
                  <w:bCs/>
                  <w:smallCaps/>
                  <w:noProof/>
                  <w:color w:val="000000" w:themeColor="text1"/>
                  <w:spacing w:val="5"/>
                  <w:sz w:val="22"/>
                  <w:szCs w:val="22"/>
                </w:rPr>
              </w:pPr>
              <w:hyperlink w:anchor="_Toc322587140" w:history="1">
                <w:r w:rsidR="00423A92" w:rsidRPr="00423A92">
                  <w:rPr>
                    <w:b/>
                    <w:bCs/>
                    <w:smallCaps/>
                    <w:noProof/>
                    <w:color w:val="000000" w:themeColor="text1"/>
                    <w:spacing w:val="5"/>
                  </w:rPr>
                  <w:t>2.</w:t>
                </w:r>
                <w:r w:rsidR="00423A92" w:rsidRPr="00423A92">
                  <w:rPr>
                    <w:rFonts w:ascii="Calibri" w:hAnsi="Calibri"/>
                    <w:bCs/>
                    <w:smallCaps/>
                    <w:noProof/>
                    <w:color w:val="000000" w:themeColor="text1"/>
                    <w:spacing w:val="5"/>
                    <w:sz w:val="22"/>
                    <w:szCs w:val="22"/>
                  </w:rPr>
                  <w:tab/>
                </w:r>
                <w:r w:rsidR="00423A92" w:rsidRPr="00423A92">
                  <w:rPr>
                    <w:b/>
                    <w:bCs/>
                    <w:smallCaps/>
                    <w:noProof/>
                    <w:color w:val="000000" w:themeColor="text1"/>
                    <w:spacing w:val="5"/>
                  </w:rPr>
                  <w:t xml:space="preserve">Структура и содержание учебной дисциплины </w:t>
                </w:r>
                <w:r w:rsidR="00423A92" w:rsidRPr="00423A92">
                  <w:rPr>
                    <w:b/>
                    <w:smallCaps/>
                    <w:noProof/>
                    <w:color w:val="000000" w:themeColor="text1"/>
                    <w:spacing w:val="5"/>
                  </w:rPr>
                  <w:t>Иностранный язык</w:t>
                </w:r>
                <w:r w:rsidR="00423A92" w:rsidRPr="00423A92">
                  <w:rPr>
                    <w:bCs/>
                    <w:smallCaps/>
                    <w:noProof/>
                    <w:webHidden/>
                    <w:color w:val="000000" w:themeColor="text1"/>
                    <w:spacing w:val="5"/>
                  </w:rPr>
                  <w:t>…………………………………………………………………………………….……....6</w:t>
                </w:r>
              </w:hyperlink>
            </w:p>
            <w:p w14:paraId="74B6F56E" w14:textId="77777777" w:rsidR="00423A92" w:rsidRPr="00423A92" w:rsidRDefault="00441D65" w:rsidP="00423A92">
              <w:pPr>
                <w:tabs>
                  <w:tab w:val="left" w:pos="880"/>
                  <w:tab w:val="right" w:leader="dot" w:pos="9345"/>
                </w:tabs>
                <w:spacing w:after="100"/>
                <w:ind w:left="240"/>
                <w:rPr>
                  <w:color w:val="000000" w:themeColor="text1"/>
                </w:rPr>
              </w:pPr>
              <w:hyperlink w:anchor="_Toc322587141" w:history="1">
                <w:r w:rsidR="00423A92" w:rsidRPr="00423A92">
                  <w:rPr>
                    <w:bCs/>
                    <w:noProof/>
                    <w:color w:val="000000" w:themeColor="text1"/>
                  </w:rPr>
                  <w:t>2.1.</w:t>
                </w:r>
                <w:r w:rsidR="00423A92" w:rsidRPr="00423A92">
                  <w:rPr>
                    <w:rFonts w:ascii="Calibri" w:hAnsi="Calibri"/>
                    <w:noProof/>
                    <w:color w:val="000000" w:themeColor="text1"/>
                    <w:sz w:val="22"/>
                    <w:szCs w:val="22"/>
                  </w:rPr>
                  <w:tab/>
                </w:r>
                <w:r w:rsidR="00423A92" w:rsidRPr="00423A92">
                  <w:rPr>
                    <w:noProof/>
                    <w:color w:val="000000" w:themeColor="text1"/>
                  </w:rPr>
                  <w:t>Объем учебной дисциплины и виды учебной работы</w:t>
                </w:r>
                <w:r w:rsidR="00423A92" w:rsidRPr="00423A92">
                  <w:rPr>
                    <w:noProof/>
                    <w:webHidden/>
                    <w:color w:val="000000" w:themeColor="text1"/>
                  </w:rPr>
                  <w:t>……………………….……....6</w:t>
                </w:r>
              </w:hyperlink>
            </w:p>
            <w:p w14:paraId="29F26CAE" w14:textId="77777777" w:rsidR="00423A92" w:rsidRPr="00423A92" w:rsidRDefault="00441D65" w:rsidP="00423A92">
              <w:pPr>
                <w:tabs>
                  <w:tab w:val="left" w:pos="880"/>
                  <w:tab w:val="right" w:leader="dot" w:pos="9345"/>
                </w:tabs>
                <w:spacing w:after="100"/>
                <w:ind w:left="240"/>
                <w:rPr>
                  <w:color w:val="000000" w:themeColor="text1"/>
                </w:rPr>
              </w:pPr>
              <w:hyperlink w:anchor="_Toc322587142" w:history="1">
                <w:r w:rsidR="00423A92" w:rsidRPr="00423A92">
                  <w:rPr>
                    <w:bCs/>
                    <w:noProof/>
                    <w:color w:val="000000" w:themeColor="text1"/>
                  </w:rPr>
                  <w:t>2.2.</w:t>
                </w:r>
                <w:r w:rsidR="00423A92" w:rsidRPr="00423A92">
                  <w:rPr>
                    <w:rFonts w:ascii="Calibri" w:hAnsi="Calibri"/>
                    <w:noProof/>
                    <w:color w:val="000000" w:themeColor="text1"/>
                    <w:sz w:val="22"/>
                    <w:szCs w:val="22"/>
                  </w:rPr>
                  <w:tab/>
                </w:r>
                <w:r w:rsidR="00423A92" w:rsidRPr="00423A92">
                  <w:rPr>
                    <w:color w:val="000000" w:themeColor="text1"/>
                  </w:rPr>
                  <w:t>Тематическое планирование</w:t>
                </w:r>
                <w:r w:rsidR="00423A92" w:rsidRPr="00423A92">
                  <w:rPr>
                    <w:noProof/>
                    <w:color w:val="000000" w:themeColor="text1"/>
                  </w:rPr>
                  <w:t xml:space="preserve"> </w:t>
                </w:r>
                <w:r w:rsidR="00423A92" w:rsidRPr="00423A92">
                  <w:rPr>
                    <w:noProof/>
                    <w:webHidden/>
                    <w:color w:val="000000" w:themeColor="text1"/>
                  </w:rPr>
                  <w:t>………………………………………………………….7</w:t>
                </w:r>
              </w:hyperlink>
            </w:p>
            <w:p w14:paraId="54402275" w14:textId="77777777" w:rsidR="00423A92" w:rsidRPr="00423A92" w:rsidRDefault="00423A92" w:rsidP="00423A92">
              <w:pPr>
                <w:rPr>
                  <w:color w:val="000000" w:themeColor="text1"/>
                </w:rPr>
              </w:pPr>
              <w:r w:rsidRPr="00423A92">
                <w:rPr>
                  <w:color w:val="000000" w:themeColor="text1"/>
                </w:rPr>
                <w:t xml:space="preserve">    2.3.  Календарно - тематический план……………………………………………..……. ….8</w:t>
              </w:r>
            </w:p>
            <w:p w14:paraId="3B76B4C7" w14:textId="77777777" w:rsidR="00423A92" w:rsidRPr="00423A92" w:rsidRDefault="00423A92" w:rsidP="00423A92">
              <w:pPr>
                <w:rPr>
                  <w:color w:val="000000" w:themeColor="text1"/>
                </w:rPr>
              </w:pPr>
            </w:p>
            <w:p w14:paraId="5401FAB4" w14:textId="77777777" w:rsidR="00423A92" w:rsidRPr="00423A92" w:rsidRDefault="00441D65" w:rsidP="00423A92">
              <w:pPr>
                <w:tabs>
                  <w:tab w:val="left" w:pos="440"/>
                  <w:tab w:val="right" w:leader="dot" w:pos="9345"/>
                </w:tabs>
                <w:spacing w:after="100"/>
                <w:rPr>
                  <w:bCs/>
                  <w:smallCaps/>
                  <w:noProof/>
                  <w:color w:val="000000" w:themeColor="text1"/>
                  <w:spacing w:val="5"/>
                </w:rPr>
              </w:pPr>
              <w:hyperlink w:anchor="_Toc322587143" w:history="1">
                <w:r w:rsidR="00423A92" w:rsidRPr="00423A92">
                  <w:rPr>
                    <w:b/>
                    <w:bCs/>
                    <w:smallCaps/>
                    <w:noProof/>
                    <w:color w:val="000000" w:themeColor="text1"/>
                    <w:spacing w:val="5"/>
                  </w:rPr>
                  <w:t>3.</w:t>
                </w:r>
                <w:r w:rsidR="00423A92" w:rsidRPr="00423A92">
                  <w:rPr>
                    <w:rFonts w:ascii="Calibri" w:hAnsi="Calibri"/>
                    <w:bCs/>
                    <w:smallCaps/>
                    <w:noProof/>
                    <w:color w:val="000000" w:themeColor="text1"/>
                    <w:spacing w:val="5"/>
                    <w:sz w:val="22"/>
                    <w:szCs w:val="22"/>
                  </w:rPr>
                  <w:tab/>
                </w:r>
                <w:r w:rsidR="00423A92" w:rsidRPr="00423A92">
                  <w:rPr>
                    <w:b/>
                    <w:bCs/>
                    <w:smallCaps/>
                    <w:noProof/>
                    <w:color w:val="000000" w:themeColor="text1"/>
                    <w:spacing w:val="5"/>
                  </w:rPr>
                  <w:t>Условия реализации учебной исциплины</w:t>
                </w:r>
                <w:r w:rsidR="00423A92" w:rsidRPr="00423A92">
                  <w:rPr>
                    <w:bCs/>
                    <w:smallCaps/>
                    <w:noProof/>
                    <w:webHidden/>
                    <w:color w:val="000000" w:themeColor="text1"/>
                    <w:spacing w:val="5"/>
                  </w:rPr>
                  <w:t>…………………………………...…12</w:t>
                </w:r>
              </w:hyperlink>
            </w:p>
            <w:p w14:paraId="6AFB9F02" w14:textId="77777777" w:rsidR="00423A92" w:rsidRPr="00423A92" w:rsidRDefault="00423A92" w:rsidP="00423A92">
              <w:pPr>
                <w:rPr>
                  <w:color w:val="000000" w:themeColor="text1"/>
                </w:rPr>
              </w:pPr>
              <w:r w:rsidRPr="00423A92">
                <w:rPr>
                  <w:color w:val="000000" w:themeColor="text1"/>
                </w:rPr>
                <w:t xml:space="preserve">    3.1</w:t>
              </w:r>
              <w:r w:rsidRPr="00423A92">
                <w:rPr>
                  <w:color w:val="000000" w:themeColor="text1"/>
                </w:rPr>
                <w:tab/>
                <w:t>Требования к минимальному материально-техническому обеспечению….............................................................................................................................12</w:t>
              </w:r>
            </w:p>
            <w:p w14:paraId="521004D7" w14:textId="77777777" w:rsidR="00423A92" w:rsidRPr="00423A92" w:rsidRDefault="00441D65" w:rsidP="00423A92">
              <w:pPr>
                <w:tabs>
                  <w:tab w:val="left" w:pos="880"/>
                  <w:tab w:val="right" w:leader="dot" w:pos="9345"/>
                </w:tabs>
                <w:spacing w:after="100"/>
                <w:ind w:left="240"/>
                <w:rPr>
                  <w:rFonts w:ascii="Calibri" w:hAnsi="Calibri"/>
                  <w:noProof/>
                  <w:color w:val="000000" w:themeColor="text1"/>
                  <w:sz w:val="22"/>
                  <w:szCs w:val="22"/>
                </w:rPr>
              </w:pPr>
              <w:hyperlink w:anchor="_Toc322587145" w:history="1">
                <w:r w:rsidR="00423A92" w:rsidRPr="00423A92">
                  <w:rPr>
                    <w:bCs/>
                    <w:noProof/>
                    <w:color w:val="000000" w:themeColor="text1"/>
                  </w:rPr>
                  <w:t>3.2.</w:t>
                </w:r>
                <w:r w:rsidR="00423A92" w:rsidRPr="00423A92">
                  <w:rPr>
                    <w:rFonts w:ascii="Calibri" w:hAnsi="Calibri"/>
                    <w:noProof/>
                    <w:color w:val="000000" w:themeColor="text1"/>
                    <w:sz w:val="22"/>
                    <w:szCs w:val="22"/>
                  </w:rPr>
                  <w:tab/>
                </w:r>
                <w:r w:rsidR="00423A92" w:rsidRPr="00423A92">
                  <w:rPr>
                    <w:noProof/>
                    <w:color w:val="000000" w:themeColor="text1"/>
                  </w:rPr>
                  <w:t>Информационное обеспечение обучения. Перечень рекомендуемых учебных изданий, интернет-ресурсов, дополнительной литературы</w:t>
                </w:r>
                <w:r w:rsidR="00423A92" w:rsidRPr="00423A92">
                  <w:rPr>
                    <w:noProof/>
                    <w:webHidden/>
                    <w:color w:val="000000" w:themeColor="text1"/>
                  </w:rPr>
                  <w:tab/>
                  <w:t>…..….12</w:t>
                </w:r>
              </w:hyperlink>
            </w:p>
            <w:p w14:paraId="4B968259" w14:textId="77777777" w:rsidR="00423A92" w:rsidRPr="00423A92" w:rsidRDefault="00441D65" w:rsidP="00423A92">
              <w:pPr>
                <w:tabs>
                  <w:tab w:val="left" w:pos="440"/>
                  <w:tab w:val="right" w:leader="dot" w:pos="9345"/>
                </w:tabs>
                <w:spacing w:after="100"/>
                <w:rPr>
                  <w:rFonts w:ascii="Calibri" w:hAnsi="Calibri"/>
                  <w:bCs/>
                  <w:smallCaps/>
                  <w:noProof/>
                  <w:color w:val="000000" w:themeColor="text1"/>
                  <w:spacing w:val="5"/>
                  <w:sz w:val="22"/>
                  <w:szCs w:val="22"/>
                </w:rPr>
              </w:pPr>
              <w:hyperlink w:anchor="_Toc322587146" w:history="1">
                <w:r w:rsidR="00423A92" w:rsidRPr="00423A92">
                  <w:rPr>
                    <w:b/>
                    <w:bCs/>
                    <w:smallCaps/>
                    <w:noProof/>
                    <w:color w:val="000000" w:themeColor="text1"/>
                    <w:spacing w:val="5"/>
                  </w:rPr>
                  <w:t>4.</w:t>
                </w:r>
                <w:r w:rsidR="00423A92" w:rsidRPr="00423A92">
                  <w:rPr>
                    <w:rFonts w:ascii="Calibri" w:hAnsi="Calibri"/>
                    <w:bCs/>
                    <w:smallCaps/>
                    <w:noProof/>
                    <w:color w:val="000000" w:themeColor="text1"/>
                    <w:spacing w:val="5"/>
                    <w:sz w:val="22"/>
                    <w:szCs w:val="22"/>
                  </w:rPr>
                  <w:tab/>
                </w:r>
                <w:r w:rsidR="00423A92" w:rsidRPr="00423A92">
                  <w:rPr>
                    <w:b/>
                    <w:bCs/>
                    <w:smallCaps/>
                    <w:noProof/>
                    <w:color w:val="000000" w:themeColor="text1"/>
                    <w:spacing w:val="5"/>
                  </w:rPr>
                  <w:t>Контроль и оценка результатов освоения дисциплины</w:t>
                </w:r>
                <w:r w:rsidR="00423A92" w:rsidRPr="00423A92">
                  <w:rPr>
                    <w:bCs/>
                    <w:smallCaps/>
                    <w:noProof/>
                    <w:webHidden/>
                    <w:color w:val="000000" w:themeColor="text1"/>
                    <w:spacing w:val="5"/>
                  </w:rPr>
                  <w:t>…………………….15</w:t>
                </w:r>
              </w:hyperlink>
            </w:p>
            <w:p w14:paraId="68136CCB" w14:textId="77777777" w:rsidR="00423A92" w:rsidRPr="00423A92" w:rsidRDefault="00423A92" w:rsidP="00423A92">
              <w:pPr>
                <w:rPr>
                  <w:color w:val="000000" w:themeColor="text1"/>
                </w:rPr>
              </w:pPr>
              <w:r w:rsidRPr="00423A92">
                <w:rPr>
                  <w:bCs/>
                  <w:color w:val="000000" w:themeColor="text1"/>
                </w:rPr>
                <w:fldChar w:fldCharType="end"/>
              </w:r>
            </w:p>
          </w:sdtContent>
        </w:sdt>
        <w:p w14:paraId="4C418721" w14:textId="77777777" w:rsidR="00423A92" w:rsidRDefault="00423A92" w:rsidP="00423A92">
          <w:pPr>
            <w:pStyle w:val="a3"/>
          </w:pPr>
        </w:p>
        <w:p w14:paraId="08E9DF99" w14:textId="77777777" w:rsidR="00791C04" w:rsidRDefault="00441D65" w:rsidP="00791C04"/>
      </w:sdtContent>
    </w:sdt>
    <w:p w14:paraId="0F33A58F" w14:textId="77777777" w:rsidR="00791C04" w:rsidRDefault="00791C04" w:rsidP="00791C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B632289" w14:textId="77777777" w:rsidR="00791C04" w:rsidRDefault="00791C04" w:rsidP="00791C04"/>
    <w:p w14:paraId="3530B577" w14:textId="77777777" w:rsidR="00791C04" w:rsidRDefault="00791C04" w:rsidP="00791C04"/>
    <w:p w14:paraId="28AE6BF3" w14:textId="77777777" w:rsidR="00791C04" w:rsidRDefault="00791C04" w:rsidP="00791C04"/>
    <w:p w14:paraId="46701B53" w14:textId="77777777" w:rsidR="00791C04" w:rsidRDefault="00791C04" w:rsidP="00791C04"/>
    <w:p w14:paraId="55D51505" w14:textId="77777777" w:rsidR="00791C04" w:rsidRDefault="00791C04" w:rsidP="00791C04"/>
    <w:p w14:paraId="6A9440CC" w14:textId="77777777" w:rsidR="00791C04" w:rsidRDefault="00791C04" w:rsidP="00791C04"/>
    <w:p w14:paraId="5486C619" w14:textId="77777777" w:rsidR="00791C04" w:rsidRDefault="00791C04" w:rsidP="00791C04"/>
    <w:p w14:paraId="516A8DD0" w14:textId="77777777" w:rsidR="00791C04" w:rsidRDefault="00791C04" w:rsidP="00791C04"/>
    <w:p w14:paraId="7FCF5181" w14:textId="77777777" w:rsidR="00791C04" w:rsidRDefault="00791C04" w:rsidP="00791C04"/>
    <w:p w14:paraId="4F76C61C" w14:textId="77777777" w:rsidR="00791C04" w:rsidRDefault="00791C04" w:rsidP="00791C04"/>
    <w:p w14:paraId="1A9B10F1" w14:textId="77777777" w:rsidR="00791C04" w:rsidRDefault="00791C04" w:rsidP="00791C04"/>
    <w:p w14:paraId="49E5AF30" w14:textId="77777777" w:rsidR="00423A92" w:rsidRDefault="00423A92" w:rsidP="00791C04"/>
    <w:p w14:paraId="0B7EA2C7" w14:textId="77777777" w:rsidR="00791C04" w:rsidRDefault="00791C04" w:rsidP="00791C04"/>
    <w:p w14:paraId="143753B5" w14:textId="77777777" w:rsidR="00791C04" w:rsidRDefault="00791C04" w:rsidP="00791C04"/>
    <w:p w14:paraId="29930F10" w14:textId="77777777" w:rsidR="00791C04" w:rsidRDefault="00791C04" w:rsidP="00791C04"/>
    <w:p w14:paraId="09B59728" w14:textId="77777777" w:rsidR="00791C04" w:rsidRDefault="00791C04" w:rsidP="00791C04"/>
    <w:p w14:paraId="167491CE" w14:textId="77777777" w:rsidR="00791C04" w:rsidRDefault="00791C04" w:rsidP="00791C04"/>
    <w:p w14:paraId="110A4F20" w14:textId="77777777" w:rsidR="00791C04" w:rsidRDefault="00791C04" w:rsidP="00791C04"/>
    <w:p w14:paraId="538A3672" w14:textId="77777777" w:rsidR="00FA00AC" w:rsidRDefault="00FA00AC" w:rsidP="00FA00AC">
      <w:pPr>
        <w:pStyle w:val="ab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Style w:val="a9"/>
          <w:b/>
          <w:sz w:val="32"/>
        </w:rPr>
      </w:pPr>
      <w:bookmarkStart w:id="1" w:name="_Toc322587135"/>
      <w:bookmarkStart w:id="2" w:name="_Toc322587136"/>
    </w:p>
    <w:p w14:paraId="7857999D" w14:textId="77777777" w:rsidR="00423A92" w:rsidRDefault="00FA00AC" w:rsidP="00FA00AC">
      <w:pPr>
        <w:pStyle w:val="ab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Style w:val="a9"/>
          <w:b/>
          <w:sz w:val="32"/>
        </w:rPr>
      </w:pPr>
      <w:r>
        <w:rPr>
          <w:rStyle w:val="a9"/>
          <w:b/>
          <w:sz w:val="32"/>
        </w:rPr>
        <w:t xml:space="preserve">1. </w:t>
      </w:r>
      <w:r w:rsidR="00423A92">
        <w:rPr>
          <w:rStyle w:val="a9"/>
          <w:b/>
          <w:sz w:val="32"/>
        </w:rPr>
        <w:t xml:space="preserve"> </w:t>
      </w:r>
      <w:r w:rsidR="00423A92" w:rsidRPr="0042541A">
        <w:rPr>
          <w:rStyle w:val="a9"/>
          <w:b/>
          <w:sz w:val="32"/>
        </w:rPr>
        <w:t xml:space="preserve">Паспорт рабочей программы учебной дисциплины </w:t>
      </w:r>
      <w:bookmarkEnd w:id="1"/>
      <w:r w:rsidR="00423A92" w:rsidRPr="0042541A">
        <w:rPr>
          <w:rStyle w:val="a9"/>
          <w:b/>
          <w:sz w:val="32"/>
        </w:rPr>
        <w:t>Иностранный язык</w:t>
      </w:r>
    </w:p>
    <w:p w14:paraId="53AD12F2" w14:textId="77777777" w:rsidR="00791C04" w:rsidRPr="00493893" w:rsidRDefault="00791C04" w:rsidP="00791C04">
      <w:pPr>
        <w:pStyle w:val="a7"/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. </w:t>
      </w:r>
      <w:r w:rsidRPr="00493893">
        <w:rPr>
          <w:b/>
          <w:sz w:val="28"/>
          <w:szCs w:val="28"/>
        </w:rPr>
        <w:t>Область применения программы</w:t>
      </w:r>
      <w:bookmarkEnd w:id="2"/>
    </w:p>
    <w:p w14:paraId="31BCB1F2" w14:textId="77777777" w:rsidR="00791C04" w:rsidRPr="00F123A9" w:rsidRDefault="00791C04" w:rsidP="00791C04">
      <w:pPr>
        <w:pStyle w:val="1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</w:t>
      </w:r>
      <w:r w:rsidRPr="00F123A9">
        <w:rPr>
          <w:rFonts w:ascii="Times New Roman" w:hAnsi="Times New Roman" w:cs="Times New Roman"/>
          <w:b w:val="0"/>
          <w:color w:val="auto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b w:val="0"/>
          <w:color w:val="auto"/>
        </w:rPr>
        <w:t xml:space="preserve">Английский язык </w:t>
      </w:r>
      <w:r w:rsidRPr="00F123A9">
        <w:rPr>
          <w:rFonts w:ascii="Times New Roman" w:hAnsi="Times New Roman" w:cs="Times New Roman"/>
          <w:b w:val="0"/>
          <w:color w:val="auto"/>
        </w:rPr>
        <w:t>является частью основной профессиональной образов</w:t>
      </w:r>
      <w:r>
        <w:rPr>
          <w:rFonts w:ascii="Times New Roman" w:hAnsi="Times New Roman" w:cs="Times New Roman"/>
          <w:b w:val="0"/>
          <w:color w:val="auto"/>
        </w:rPr>
        <w:t xml:space="preserve">ательной программы по профессии </w:t>
      </w:r>
      <w:r w:rsidRPr="00B5548F">
        <w:rPr>
          <w:rStyle w:val="213"/>
          <w:color w:val="000000" w:themeColor="text1"/>
        </w:rPr>
        <w:t xml:space="preserve">23.01.09 </w:t>
      </w:r>
      <w:r>
        <w:rPr>
          <w:rStyle w:val="213"/>
          <w:color w:val="000000" w:themeColor="text1"/>
        </w:rPr>
        <w:t>«</w:t>
      </w:r>
      <w:r w:rsidRPr="00B5548F">
        <w:rPr>
          <w:rStyle w:val="213"/>
          <w:color w:val="000000" w:themeColor="text1"/>
        </w:rPr>
        <w:t>Машинист локомотива</w:t>
      </w:r>
      <w:r>
        <w:rPr>
          <w:rStyle w:val="213"/>
          <w:color w:val="000000" w:themeColor="text1"/>
        </w:rPr>
        <w:t>»</w:t>
      </w:r>
      <w:r w:rsidRPr="00B5548F">
        <w:rPr>
          <w:rFonts w:ascii="Times New Roman" w:hAnsi="Times New Roman" w:cs="Times New Roman"/>
          <w:b w:val="0"/>
          <w:color w:val="auto"/>
          <w:sz w:val="32"/>
        </w:rPr>
        <w:t xml:space="preserve"> </w:t>
      </w:r>
      <w:r w:rsidRPr="00F123A9">
        <w:rPr>
          <w:rFonts w:ascii="Times New Roman" w:hAnsi="Times New Roman" w:cs="Times New Roman"/>
          <w:b w:val="0"/>
          <w:color w:val="auto"/>
        </w:rPr>
        <w:t xml:space="preserve">в соответствии с ФГОС СПО </w:t>
      </w:r>
    </w:p>
    <w:p w14:paraId="2F035733" w14:textId="77777777" w:rsidR="00791C04" w:rsidRDefault="00791C04" w:rsidP="00791C04"/>
    <w:p w14:paraId="2E35018A" w14:textId="77777777" w:rsidR="00791C04" w:rsidRPr="00B5548F" w:rsidRDefault="00791C04" w:rsidP="00791C04">
      <w:pPr>
        <w:pStyle w:val="1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</w:t>
      </w:r>
      <w:r w:rsidRPr="00F123A9">
        <w:rPr>
          <w:rFonts w:ascii="Times New Roman" w:hAnsi="Times New Roman" w:cs="Times New Roman"/>
          <w:b w:val="0"/>
          <w:color w:val="auto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b w:val="0"/>
          <w:color w:val="auto"/>
        </w:rPr>
        <w:t xml:space="preserve">Английский язык </w:t>
      </w:r>
      <w:r w:rsidRPr="00F123A9">
        <w:rPr>
          <w:rFonts w:ascii="Times New Roman" w:hAnsi="Times New Roman" w:cs="Times New Roman"/>
          <w:b w:val="0"/>
          <w:color w:val="auto"/>
        </w:rPr>
        <w:t>может быть использована при профессиональной подготовке, переподготовке и повышении квалифи</w:t>
      </w:r>
      <w:r>
        <w:rPr>
          <w:rFonts w:ascii="Times New Roman" w:hAnsi="Times New Roman" w:cs="Times New Roman"/>
          <w:b w:val="0"/>
          <w:color w:val="auto"/>
        </w:rPr>
        <w:t xml:space="preserve">кации рабочих в рамках профессии </w:t>
      </w:r>
      <w:r w:rsidRPr="00F123A9">
        <w:rPr>
          <w:rFonts w:ascii="Times New Roman" w:hAnsi="Times New Roman" w:cs="Times New Roman"/>
          <w:b w:val="0"/>
          <w:color w:val="auto"/>
        </w:rPr>
        <w:t xml:space="preserve"> </w:t>
      </w:r>
      <w:r w:rsidRPr="00B5548F">
        <w:rPr>
          <w:rStyle w:val="213"/>
          <w:color w:val="000000" w:themeColor="text1"/>
        </w:rPr>
        <w:t>23.01.09 «Машинист локомотива»</w:t>
      </w:r>
      <w:r>
        <w:rPr>
          <w:rStyle w:val="213"/>
          <w:color w:val="000000" w:themeColor="text1"/>
        </w:rPr>
        <w:t>.</w:t>
      </w:r>
    </w:p>
    <w:p w14:paraId="4288E5F2" w14:textId="77777777" w:rsidR="00FA00AC" w:rsidRDefault="00FA00AC" w:rsidP="00791C04"/>
    <w:p w14:paraId="18EA5473" w14:textId="77777777" w:rsidR="00FA00AC" w:rsidRPr="00F123A9" w:rsidRDefault="00FA00AC" w:rsidP="00791C04"/>
    <w:p w14:paraId="70B689F4" w14:textId="77777777" w:rsidR="00791C04" w:rsidRPr="00E4443F" w:rsidRDefault="00791C04" w:rsidP="00E44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outlineLvl w:val="1"/>
        <w:rPr>
          <w:sz w:val="28"/>
          <w:szCs w:val="28"/>
        </w:rPr>
      </w:pPr>
      <w:bookmarkStart w:id="3" w:name="_Toc322587137"/>
      <w:r w:rsidRPr="00E4443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bookmarkEnd w:id="3"/>
      <w:r w:rsidRPr="00E4443F">
        <w:rPr>
          <w:b/>
          <w:sz w:val="28"/>
          <w:szCs w:val="28"/>
        </w:rPr>
        <w:t xml:space="preserve"> </w:t>
      </w:r>
      <w:r w:rsidRPr="00E4443F">
        <w:rPr>
          <w:sz w:val="28"/>
          <w:szCs w:val="28"/>
        </w:rPr>
        <w:t>Общепрофессиональная дисциплина</w:t>
      </w:r>
    </w:p>
    <w:p w14:paraId="25D74F1A" w14:textId="77777777" w:rsidR="00791C04" w:rsidRDefault="00791C04" w:rsidP="00E4443F">
      <w:pPr>
        <w:contextualSpacing/>
        <w:rPr>
          <w:sz w:val="28"/>
          <w:szCs w:val="28"/>
        </w:rPr>
      </w:pPr>
    </w:p>
    <w:p w14:paraId="50025CDB" w14:textId="77777777" w:rsidR="00791C04" w:rsidRDefault="00791C04" w:rsidP="00E4443F">
      <w:pPr>
        <w:pStyle w:val="a7"/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bookmarkStart w:id="4" w:name="_Toc322587138"/>
      <w:r w:rsidRPr="00E4443F">
        <w:rPr>
          <w:b/>
          <w:sz w:val="28"/>
          <w:szCs w:val="28"/>
        </w:rPr>
        <w:t>Цели и задачи дисциплины – требования к результатам освоения дисциплины:</w:t>
      </w:r>
      <w:bookmarkEnd w:id="4"/>
    </w:p>
    <w:p w14:paraId="05B1112F" w14:textId="77777777" w:rsidR="00423A92" w:rsidRPr="00E4443F" w:rsidRDefault="00423A92" w:rsidP="00E44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14:paraId="74ECE075" w14:textId="77777777" w:rsidR="00E4443F" w:rsidRDefault="00E4443F" w:rsidP="00E4443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443F">
        <w:rPr>
          <w:rFonts w:eastAsiaTheme="minorHAnsi"/>
          <w:sz w:val="28"/>
          <w:szCs w:val="28"/>
          <w:lang w:eastAsia="en-US"/>
        </w:rPr>
        <w:t xml:space="preserve"> Выпускник, освоивший ППКРС, должен обладать общими компетенциями</w:t>
      </w:r>
      <w:r w:rsidR="00745DEB">
        <w:rPr>
          <w:rFonts w:eastAsiaTheme="minorHAnsi"/>
          <w:sz w:val="28"/>
          <w:szCs w:val="28"/>
          <w:lang w:eastAsia="en-US"/>
        </w:rPr>
        <w:t xml:space="preserve"> </w:t>
      </w:r>
      <w:r w:rsidR="00745DEB">
        <w:rPr>
          <w:rFonts w:eastAsiaTheme="minorHAnsi"/>
          <w:color w:val="000000"/>
          <w:sz w:val="28"/>
          <w:szCs w:val="28"/>
          <w:lang w:eastAsia="en-US"/>
        </w:rPr>
        <w:t>(далее-ОК)</w:t>
      </w:r>
      <w:r w:rsidRPr="00E4443F">
        <w:rPr>
          <w:rFonts w:eastAsiaTheme="minorHAnsi"/>
          <w:sz w:val="28"/>
          <w:szCs w:val="28"/>
          <w:lang w:eastAsia="en-US"/>
        </w:rPr>
        <w:t>, включающими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4443F">
        <w:rPr>
          <w:rFonts w:eastAsiaTheme="minorHAnsi"/>
          <w:sz w:val="28"/>
          <w:szCs w:val="28"/>
          <w:lang w:eastAsia="en-US"/>
        </w:rPr>
        <w:t>себя способность:</w:t>
      </w:r>
    </w:p>
    <w:p w14:paraId="3E6BE509" w14:textId="77777777" w:rsidR="00423A92" w:rsidRPr="00E4443F" w:rsidRDefault="00423A92" w:rsidP="00E4443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4C3E5FEA" w14:textId="77777777" w:rsidR="00E4443F" w:rsidRPr="00E4443F" w:rsidRDefault="00E4443F" w:rsidP="00E4443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443F">
        <w:rPr>
          <w:rFonts w:eastAsiaTheme="minorHAnsi"/>
          <w:sz w:val="28"/>
          <w:szCs w:val="28"/>
          <w:lang w:eastAsia="en-US"/>
        </w:rPr>
        <w:t>ОК 1. Понимать сущность и социальную значимость будущей профессии, проявлять к ней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4443F">
        <w:rPr>
          <w:rFonts w:eastAsiaTheme="minorHAnsi"/>
          <w:sz w:val="28"/>
          <w:szCs w:val="28"/>
          <w:lang w:eastAsia="en-US"/>
        </w:rPr>
        <w:t>устойчивый интерес.</w:t>
      </w:r>
    </w:p>
    <w:p w14:paraId="0FF25F17" w14:textId="77777777" w:rsidR="00E4443F" w:rsidRPr="00E4443F" w:rsidRDefault="00E4443F" w:rsidP="00E4443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443F">
        <w:rPr>
          <w:rFonts w:eastAsiaTheme="minorHAnsi"/>
          <w:sz w:val="28"/>
          <w:szCs w:val="28"/>
          <w:lang w:eastAsia="en-US"/>
        </w:rPr>
        <w:t>ОК 2. Организовывать собственную деятельность, исходя из цели и способов ее достижения,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4443F">
        <w:rPr>
          <w:rFonts w:eastAsiaTheme="minorHAnsi"/>
          <w:sz w:val="28"/>
          <w:szCs w:val="28"/>
          <w:lang w:eastAsia="en-US"/>
        </w:rPr>
        <w:t>определенных руководителем.</w:t>
      </w:r>
    </w:p>
    <w:p w14:paraId="6036A8FB" w14:textId="77777777" w:rsidR="00E4443F" w:rsidRPr="00E4443F" w:rsidRDefault="00E4443F" w:rsidP="00E4443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443F">
        <w:rPr>
          <w:rFonts w:eastAsiaTheme="minorHAnsi"/>
          <w:sz w:val="28"/>
          <w:szCs w:val="28"/>
          <w:lang w:eastAsia="en-US"/>
        </w:rPr>
        <w:t>ОК 3. Анализировать рабочую ситуацию, осуществлять текущий и итоговый контроль, оценку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4443F">
        <w:rPr>
          <w:rFonts w:eastAsiaTheme="minorHAnsi"/>
          <w:sz w:val="28"/>
          <w:szCs w:val="28"/>
          <w:lang w:eastAsia="en-US"/>
        </w:rPr>
        <w:t xml:space="preserve">коррекцию </w:t>
      </w:r>
      <w:r>
        <w:rPr>
          <w:rFonts w:eastAsiaTheme="minorHAnsi"/>
          <w:sz w:val="28"/>
          <w:szCs w:val="28"/>
          <w:lang w:eastAsia="en-US"/>
        </w:rPr>
        <w:t xml:space="preserve">собственной деятельности, нести </w:t>
      </w:r>
      <w:r w:rsidRPr="00E4443F">
        <w:rPr>
          <w:rFonts w:eastAsiaTheme="minorHAnsi"/>
          <w:sz w:val="28"/>
          <w:szCs w:val="28"/>
          <w:lang w:eastAsia="en-US"/>
        </w:rPr>
        <w:t>ответственность за результаты своей работы.</w:t>
      </w:r>
    </w:p>
    <w:p w14:paraId="2BFD84CB" w14:textId="77777777" w:rsidR="00E4443F" w:rsidRPr="00E4443F" w:rsidRDefault="00E4443F" w:rsidP="00E4443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443F">
        <w:rPr>
          <w:rFonts w:eastAsiaTheme="minorHAnsi"/>
          <w:sz w:val="28"/>
          <w:szCs w:val="28"/>
          <w:lang w:eastAsia="en-US"/>
        </w:rPr>
        <w:t>ОК 4. Осуществлять поиск информации, необходимой для эффективного выполнения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4443F">
        <w:rPr>
          <w:rFonts w:eastAsiaTheme="minorHAnsi"/>
          <w:sz w:val="28"/>
          <w:szCs w:val="28"/>
          <w:lang w:eastAsia="en-US"/>
        </w:rPr>
        <w:t>профессиональных задач.</w:t>
      </w:r>
    </w:p>
    <w:p w14:paraId="37DC30E5" w14:textId="77777777" w:rsidR="00E4443F" w:rsidRPr="00E4443F" w:rsidRDefault="00E4443F" w:rsidP="00E4443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443F">
        <w:rPr>
          <w:rFonts w:eastAsiaTheme="minorHAnsi"/>
          <w:sz w:val="28"/>
          <w:szCs w:val="28"/>
          <w:lang w:eastAsia="en-US"/>
        </w:rPr>
        <w:t>ОК 5. Использовать информационно-коммуникационные технологии в профессиональной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4443F">
        <w:rPr>
          <w:rFonts w:eastAsiaTheme="minorHAnsi"/>
          <w:sz w:val="28"/>
          <w:szCs w:val="28"/>
          <w:lang w:eastAsia="en-US"/>
        </w:rPr>
        <w:t>деятельности.</w:t>
      </w:r>
    </w:p>
    <w:p w14:paraId="154C902B" w14:textId="77777777" w:rsidR="00E4443F" w:rsidRPr="00E4443F" w:rsidRDefault="00E4443F" w:rsidP="00E4443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443F">
        <w:rPr>
          <w:rFonts w:eastAsiaTheme="minorHAnsi"/>
          <w:sz w:val="28"/>
          <w:szCs w:val="28"/>
          <w:lang w:eastAsia="en-US"/>
        </w:rPr>
        <w:t>ОК 6. Работать в команде, эффективно общаться с коллегами, руководством, клиентами.</w:t>
      </w:r>
    </w:p>
    <w:p w14:paraId="35438655" w14:textId="77777777" w:rsidR="00E4443F" w:rsidRPr="00E4443F" w:rsidRDefault="00E4443F" w:rsidP="00E4443F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E4443F">
        <w:rPr>
          <w:rFonts w:eastAsiaTheme="minorHAnsi"/>
          <w:sz w:val="28"/>
          <w:szCs w:val="28"/>
          <w:lang w:eastAsia="en-US"/>
        </w:rPr>
        <w:t>ОК 7. Исполнять воинскую обязанность, в том числе с применением полученных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4443F">
        <w:rPr>
          <w:rFonts w:eastAsiaTheme="minorHAnsi"/>
          <w:sz w:val="28"/>
          <w:szCs w:val="28"/>
          <w:lang w:eastAsia="en-US"/>
        </w:rPr>
        <w:t>профессиональных знаний (для юношей).</w:t>
      </w:r>
    </w:p>
    <w:p w14:paraId="7A853401" w14:textId="77777777" w:rsidR="00E4443F" w:rsidRDefault="00E4443F" w:rsidP="00E4443F">
      <w:pPr>
        <w:contextualSpacing/>
        <w:jc w:val="both"/>
        <w:rPr>
          <w:sz w:val="28"/>
          <w:szCs w:val="28"/>
        </w:rPr>
      </w:pPr>
    </w:p>
    <w:p w14:paraId="6329155A" w14:textId="77777777" w:rsidR="00FA00AC" w:rsidRDefault="00FA00AC" w:rsidP="00E4443F">
      <w:pPr>
        <w:contextualSpacing/>
        <w:jc w:val="both"/>
        <w:rPr>
          <w:sz w:val="28"/>
          <w:szCs w:val="28"/>
        </w:rPr>
      </w:pPr>
    </w:p>
    <w:p w14:paraId="3A251BCD" w14:textId="77777777" w:rsidR="00791C04" w:rsidRPr="00E4443F" w:rsidRDefault="00791C04" w:rsidP="00E4443F">
      <w:pPr>
        <w:contextualSpacing/>
        <w:jc w:val="both"/>
        <w:rPr>
          <w:sz w:val="28"/>
          <w:szCs w:val="28"/>
        </w:rPr>
      </w:pPr>
      <w:r w:rsidRPr="00E4443F">
        <w:rPr>
          <w:sz w:val="28"/>
          <w:szCs w:val="28"/>
        </w:rPr>
        <w:t>Освоение содержания учебной дисциплины Английский язык обеспечивает достижение студентами следующих результатов:</w:t>
      </w:r>
    </w:p>
    <w:p w14:paraId="3CA855D9" w14:textId="77777777" w:rsidR="00791C04" w:rsidRPr="00E4443F" w:rsidRDefault="00791C04" w:rsidP="00E4443F">
      <w:pPr>
        <w:contextualSpacing/>
        <w:rPr>
          <w:b/>
          <w:sz w:val="28"/>
          <w:szCs w:val="28"/>
        </w:rPr>
      </w:pPr>
      <w:r w:rsidRPr="00E4443F">
        <w:rPr>
          <w:b/>
          <w:sz w:val="28"/>
          <w:szCs w:val="28"/>
        </w:rPr>
        <w:t xml:space="preserve">•  личностных: </w:t>
      </w:r>
    </w:p>
    <w:p w14:paraId="20F23F86" w14:textId="77777777" w:rsidR="00791C04" w:rsidRPr="00E4443F" w:rsidRDefault="00791C04" w:rsidP="00E4443F">
      <w:pPr>
        <w:contextualSpacing/>
        <w:rPr>
          <w:sz w:val="28"/>
          <w:szCs w:val="28"/>
        </w:rPr>
      </w:pPr>
      <w:r w:rsidRPr="00E4443F">
        <w:rPr>
          <w:sz w:val="28"/>
          <w:szCs w:val="28"/>
        </w:rPr>
        <w:t>–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14:paraId="087BBB6B" w14:textId="77777777" w:rsidR="00791C04" w:rsidRPr="00E4443F" w:rsidRDefault="00791C04" w:rsidP="00E4443F">
      <w:pPr>
        <w:contextualSpacing/>
        <w:rPr>
          <w:sz w:val="28"/>
          <w:szCs w:val="28"/>
        </w:rPr>
      </w:pPr>
      <w:r w:rsidRPr="00E4443F">
        <w:rPr>
          <w:sz w:val="28"/>
          <w:szCs w:val="28"/>
        </w:rPr>
        <w:t xml:space="preserve"> – сформированность широкого представления о достижениях национальных культур, о роли английского языка и культуры в развитии мировой кул</w:t>
      </w:r>
      <w:proofErr w:type="gramStart"/>
      <w:r w:rsidRPr="00E4443F">
        <w:rPr>
          <w:sz w:val="28"/>
          <w:szCs w:val="28"/>
        </w:rPr>
        <w:t>ь-</w:t>
      </w:r>
      <w:proofErr w:type="gramEnd"/>
      <w:r w:rsidRPr="00E4443F">
        <w:rPr>
          <w:sz w:val="28"/>
          <w:szCs w:val="28"/>
        </w:rPr>
        <w:t xml:space="preserve"> туры;</w:t>
      </w:r>
    </w:p>
    <w:p w14:paraId="0DD1B325" w14:textId="77777777" w:rsidR="00791C04" w:rsidRPr="00C456A2" w:rsidRDefault="00791C04" w:rsidP="00E4443F">
      <w:pPr>
        <w:contextualSpacing/>
        <w:rPr>
          <w:sz w:val="28"/>
        </w:rPr>
      </w:pPr>
      <w:r w:rsidRPr="00E4443F">
        <w:rPr>
          <w:sz w:val="28"/>
          <w:szCs w:val="28"/>
        </w:rPr>
        <w:t xml:space="preserve"> – развитие интереса и способности к наблюдению за иным с</w:t>
      </w:r>
      <w:r w:rsidRPr="00C456A2">
        <w:rPr>
          <w:sz w:val="28"/>
        </w:rPr>
        <w:t>пособом мировидения;</w:t>
      </w:r>
    </w:p>
    <w:p w14:paraId="40D2398E" w14:textId="77777777" w:rsidR="00791C04" w:rsidRPr="00C456A2" w:rsidRDefault="00791C04" w:rsidP="00791C04">
      <w:pPr>
        <w:spacing w:line="276" w:lineRule="auto"/>
        <w:rPr>
          <w:sz w:val="28"/>
        </w:rPr>
      </w:pPr>
      <w:r w:rsidRPr="00C456A2">
        <w:rPr>
          <w:sz w:val="28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14:paraId="5BF6CF61" w14:textId="77777777" w:rsidR="00791C04" w:rsidRDefault="00791C04" w:rsidP="00791C04">
      <w:pPr>
        <w:spacing w:line="276" w:lineRule="auto"/>
        <w:rPr>
          <w:sz w:val="28"/>
        </w:rPr>
      </w:pPr>
      <w:r w:rsidRPr="00C456A2">
        <w:rPr>
          <w:sz w:val="28"/>
        </w:rPr>
        <w:t xml:space="preserve"> 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14:paraId="267EB16E" w14:textId="77777777" w:rsidR="00791C04" w:rsidRPr="00C456A2" w:rsidRDefault="00791C04" w:rsidP="00791C04">
      <w:pPr>
        <w:rPr>
          <w:b/>
          <w:sz w:val="28"/>
        </w:rPr>
      </w:pPr>
      <w:r w:rsidRPr="00C456A2">
        <w:rPr>
          <w:b/>
          <w:sz w:val="28"/>
        </w:rPr>
        <w:t>•  метапредметных:</w:t>
      </w:r>
    </w:p>
    <w:p w14:paraId="65697FBB" w14:textId="77777777" w:rsidR="00791C04" w:rsidRPr="00C456A2" w:rsidRDefault="00791C04" w:rsidP="00791C04">
      <w:pPr>
        <w:spacing w:line="276" w:lineRule="auto"/>
        <w:rPr>
          <w:sz w:val="28"/>
        </w:rPr>
      </w:pPr>
      <w:r w:rsidRPr="00C456A2">
        <w:rPr>
          <w:sz w:val="28"/>
        </w:rPr>
        <w:t xml:space="preserve"> –  умение самостоятельно выбирать успешные коммуникативные стратегии в различных ситуациях общения; </w:t>
      </w:r>
    </w:p>
    <w:p w14:paraId="1B5620AC" w14:textId="77777777" w:rsidR="00791C04" w:rsidRPr="00C456A2" w:rsidRDefault="00791C04" w:rsidP="00791C04">
      <w:pPr>
        <w:spacing w:line="276" w:lineRule="auto"/>
        <w:rPr>
          <w:sz w:val="28"/>
        </w:rPr>
      </w:pPr>
      <w:r w:rsidRPr="00C456A2">
        <w:rPr>
          <w:sz w:val="28"/>
        </w:rPr>
        <w:t xml:space="preserve"> –  владение навыками проектной деятельности, моделирующей реальные ситуации межкультурной коммуникации; </w:t>
      </w:r>
    </w:p>
    <w:p w14:paraId="52302400" w14:textId="77777777" w:rsidR="00791C04" w:rsidRPr="00C456A2" w:rsidRDefault="00791C04" w:rsidP="00791C04">
      <w:pPr>
        <w:spacing w:line="276" w:lineRule="auto"/>
        <w:rPr>
          <w:sz w:val="28"/>
        </w:rPr>
      </w:pPr>
      <w:r w:rsidRPr="00C456A2">
        <w:rPr>
          <w:sz w:val="28"/>
        </w:rPr>
        <w:t>– 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14:paraId="1BE1F2B6" w14:textId="77777777" w:rsidR="00791C04" w:rsidRDefault="00791C04" w:rsidP="00791C04">
      <w:pPr>
        <w:spacing w:line="276" w:lineRule="auto"/>
        <w:rPr>
          <w:sz w:val="28"/>
        </w:rPr>
      </w:pPr>
      <w:r w:rsidRPr="00C456A2">
        <w:rPr>
          <w:sz w:val="28"/>
        </w:rPr>
        <w:t xml:space="preserve"> –  умение ясно, логично и точно излагать свою точку зрения, используя адекватные языковые средства;</w:t>
      </w:r>
    </w:p>
    <w:p w14:paraId="4628FA5F" w14:textId="77777777" w:rsidR="00791C04" w:rsidRPr="00C456A2" w:rsidRDefault="00791C04" w:rsidP="00791C04">
      <w:pPr>
        <w:rPr>
          <w:b/>
          <w:sz w:val="28"/>
        </w:rPr>
      </w:pPr>
      <w:r w:rsidRPr="00C456A2">
        <w:rPr>
          <w:b/>
          <w:sz w:val="28"/>
        </w:rPr>
        <w:t xml:space="preserve">•  предметных: </w:t>
      </w:r>
    </w:p>
    <w:p w14:paraId="2D19E894" w14:textId="77777777" w:rsidR="00791C04" w:rsidRPr="00C456A2" w:rsidRDefault="00791C04" w:rsidP="00791C04">
      <w:pPr>
        <w:spacing w:line="276" w:lineRule="auto"/>
        <w:rPr>
          <w:sz w:val="28"/>
        </w:rPr>
      </w:pPr>
      <w:r w:rsidRPr="00C456A2">
        <w:rPr>
          <w:sz w:val="28"/>
        </w:rPr>
        <w:t xml:space="preserve">– 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14:paraId="55FC35FA" w14:textId="77777777" w:rsidR="00791C04" w:rsidRPr="00C456A2" w:rsidRDefault="00791C04" w:rsidP="00791C04">
      <w:pPr>
        <w:spacing w:line="276" w:lineRule="auto"/>
        <w:rPr>
          <w:sz w:val="28"/>
        </w:rPr>
      </w:pPr>
      <w:r w:rsidRPr="00C456A2">
        <w:rPr>
          <w:sz w:val="28"/>
        </w:rPr>
        <w:t>– 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47AFAB36" w14:textId="77777777" w:rsidR="00791C04" w:rsidRPr="00C456A2" w:rsidRDefault="00791C04" w:rsidP="00791C04">
      <w:pPr>
        <w:spacing w:line="276" w:lineRule="auto"/>
        <w:rPr>
          <w:sz w:val="28"/>
        </w:rPr>
      </w:pPr>
      <w:r w:rsidRPr="00C456A2">
        <w:rPr>
          <w:sz w:val="28"/>
        </w:rPr>
        <w:t xml:space="preserve"> –  достижение порогового уровня владения английским языком, позволяющего выпускникам общаться в устной и письменной формах как с </w:t>
      </w:r>
      <w:r w:rsidRPr="00C456A2">
        <w:rPr>
          <w:sz w:val="28"/>
        </w:rPr>
        <w:lastRenderedPageBreak/>
        <w:t xml:space="preserve">носителями английского языка, так и с представителями других стран, использующими данный язык как средство общения; </w:t>
      </w:r>
    </w:p>
    <w:p w14:paraId="394805F8" w14:textId="77777777" w:rsidR="00791C04" w:rsidRPr="00E4443F" w:rsidRDefault="00791C04" w:rsidP="00E4443F">
      <w:pPr>
        <w:spacing w:line="276" w:lineRule="auto"/>
        <w:rPr>
          <w:sz w:val="28"/>
        </w:rPr>
      </w:pPr>
      <w:r w:rsidRPr="00C456A2">
        <w:rPr>
          <w:sz w:val="28"/>
        </w:rPr>
        <w:t>– 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14:paraId="1B19BC49" w14:textId="77777777" w:rsidR="00791C04" w:rsidRDefault="00791C04" w:rsidP="00791C04"/>
    <w:p w14:paraId="4558F10B" w14:textId="77777777" w:rsidR="00251828" w:rsidRDefault="00251828" w:rsidP="00791C04"/>
    <w:p w14:paraId="00241981" w14:textId="77777777" w:rsidR="00251828" w:rsidRDefault="00251828" w:rsidP="00791C04"/>
    <w:p w14:paraId="03F30990" w14:textId="77777777" w:rsidR="00251828" w:rsidRDefault="00251828" w:rsidP="00251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5" w:name="_Toc322587139"/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  <w:bookmarkEnd w:id="5"/>
    </w:p>
    <w:p w14:paraId="1DC2866C" w14:textId="7E423CE1" w:rsidR="00251828" w:rsidRDefault="00251828" w:rsidP="00251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максимальной учебной нагрузки обучающегося </w:t>
      </w:r>
      <w:r w:rsidR="00CF6461">
        <w:rPr>
          <w:b/>
          <w:sz w:val="28"/>
          <w:szCs w:val="28"/>
        </w:rPr>
        <w:t>72</w:t>
      </w:r>
      <w:r>
        <w:rPr>
          <w:b/>
          <w:sz w:val="28"/>
          <w:szCs w:val="28"/>
        </w:rPr>
        <w:t xml:space="preserve"> час</w:t>
      </w:r>
      <w:r w:rsidR="00CF6461">
        <w:rPr>
          <w:b/>
          <w:sz w:val="28"/>
          <w:szCs w:val="28"/>
        </w:rPr>
        <w:t>а</w:t>
      </w:r>
      <w:r>
        <w:rPr>
          <w:sz w:val="28"/>
          <w:szCs w:val="28"/>
        </w:rPr>
        <w:t>, в том числе:</w:t>
      </w:r>
    </w:p>
    <w:p w14:paraId="4AABAC6B" w14:textId="4A25EB34" w:rsidR="00251828" w:rsidRDefault="00251828" w:rsidP="00251828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 w:rsidR="00CF6461">
        <w:rPr>
          <w:b/>
          <w:sz w:val="28"/>
          <w:szCs w:val="28"/>
        </w:rPr>
        <w:t>68</w:t>
      </w:r>
      <w:r>
        <w:rPr>
          <w:b/>
          <w:sz w:val="28"/>
          <w:szCs w:val="28"/>
        </w:rPr>
        <w:t xml:space="preserve"> час</w:t>
      </w:r>
      <w:r w:rsidR="00CF6461">
        <w:rPr>
          <w:b/>
          <w:sz w:val="28"/>
          <w:szCs w:val="28"/>
        </w:rPr>
        <w:t>ов</w:t>
      </w:r>
      <w:r>
        <w:rPr>
          <w:sz w:val="28"/>
          <w:szCs w:val="28"/>
        </w:rPr>
        <w:t>;</w:t>
      </w:r>
    </w:p>
    <w:p w14:paraId="37026DF5" w14:textId="16F23868" w:rsidR="00251828" w:rsidRDefault="00251828" w:rsidP="00251828">
      <w:pPr>
        <w:pStyle w:val="a7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учебной нагрузки обучающегося </w:t>
      </w:r>
      <w:r w:rsidR="00CF646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час</w:t>
      </w:r>
      <w:r w:rsidR="00CF6461">
        <w:rPr>
          <w:b/>
          <w:sz w:val="28"/>
          <w:szCs w:val="28"/>
        </w:rPr>
        <w:t>а</w:t>
      </w:r>
      <w:r>
        <w:rPr>
          <w:sz w:val="28"/>
          <w:szCs w:val="28"/>
        </w:rPr>
        <w:t>.</w:t>
      </w:r>
    </w:p>
    <w:p w14:paraId="73413382" w14:textId="77777777" w:rsidR="00251828" w:rsidRDefault="00251828" w:rsidP="00251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2761E476" w14:textId="77777777" w:rsidR="00251828" w:rsidRDefault="00251828" w:rsidP="00251828">
      <w:pPr>
        <w:pStyle w:val="ab"/>
        <w:rPr>
          <w:rStyle w:val="a9"/>
          <w:b/>
          <w:szCs w:val="32"/>
        </w:rPr>
      </w:pPr>
      <w:bookmarkStart w:id="6" w:name="_Toc322587140"/>
      <w:r>
        <w:rPr>
          <w:rStyle w:val="a9"/>
          <w:b/>
        </w:rPr>
        <w:t xml:space="preserve">2. Структура и содержание учебной дисциплины </w:t>
      </w:r>
      <w:bookmarkEnd w:id="6"/>
      <w:r>
        <w:rPr>
          <w:rStyle w:val="a9"/>
          <w:b/>
        </w:rPr>
        <w:t>Иностранный язык</w:t>
      </w:r>
    </w:p>
    <w:p w14:paraId="71863B6F" w14:textId="77777777" w:rsidR="00251828" w:rsidRDefault="00251828" w:rsidP="002518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jc w:val="both"/>
        <w:outlineLvl w:val="1"/>
        <w:rPr>
          <w:b/>
          <w:szCs w:val="28"/>
        </w:rPr>
      </w:pPr>
      <w:bookmarkStart w:id="7" w:name="_Toc322587141"/>
      <w:r>
        <w:rPr>
          <w:b/>
          <w:sz w:val="28"/>
          <w:szCs w:val="28"/>
        </w:rPr>
        <w:t>2.1. Объем учебной дисциплины и виды учебной работы</w:t>
      </w:r>
      <w:bookmarkEnd w:id="7"/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74"/>
        <w:gridCol w:w="3290"/>
      </w:tblGrid>
      <w:tr w:rsidR="00CF6461" w14:paraId="10174A85" w14:textId="77777777" w:rsidTr="00CF6461">
        <w:trPr>
          <w:cantSplit/>
          <w:trHeight w:val="460"/>
          <w:tblHeader/>
        </w:trPr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A316D9" w14:textId="77777777" w:rsidR="00CF6461" w:rsidRDefault="00CF6461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050AF" w14:textId="77777777" w:rsidR="00CF6461" w:rsidRDefault="00CF6461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Объем часов</w:t>
            </w:r>
          </w:p>
        </w:tc>
      </w:tr>
      <w:tr w:rsidR="00CF6461" w14:paraId="18E28CF2" w14:textId="77777777" w:rsidTr="00CF6461">
        <w:trPr>
          <w:trHeight w:val="285"/>
        </w:trPr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29014" w14:textId="77777777" w:rsidR="00CF6461" w:rsidRPr="00CF6461" w:rsidRDefault="00CF6461">
            <w:pPr>
              <w:spacing w:line="36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6461">
              <w:rPr>
                <w:rFonts w:eastAsia="Calibri"/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E3F35" w14:textId="46AFE35C" w:rsidR="00CF6461" w:rsidRPr="00CF6461" w:rsidRDefault="00CF6461">
            <w:pPr>
              <w:spacing w:line="360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CF6461">
              <w:rPr>
                <w:rFonts w:eastAsia="Calibri"/>
                <w:b/>
                <w:sz w:val="28"/>
                <w:szCs w:val="28"/>
                <w:lang w:eastAsia="en-US"/>
              </w:rPr>
              <w:t>72</w:t>
            </w:r>
          </w:p>
        </w:tc>
      </w:tr>
      <w:tr w:rsidR="00CF6461" w14:paraId="69B14BC4" w14:textId="77777777" w:rsidTr="00CF6461"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5E898" w14:textId="77777777" w:rsidR="00CF6461" w:rsidRPr="00CF6461" w:rsidRDefault="00CF6461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CF6461">
              <w:rPr>
                <w:rFonts w:eastAsia="Calibri"/>
                <w:i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8F068" w14:textId="65C42155" w:rsidR="00CF6461" w:rsidRPr="00CF6461" w:rsidRDefault="00CF6461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CF6461">
              <w:rPr>
                <w:rFonts w:eastAsia="Calibri"/>
                <w:i/>
                <w:sz w:val="28"/>
                <w:szCs w:val="28"/>
                <w:lang w:eastAsia="en-US"/>
              </w:rPr>
              <w:t>68</w:t>
            </w:r>
          </w:p>
        </w:tc>
      </w:tr>
      <w:tr w:rsidR="00CF6461" w14:paraId="795090FB" w14:textId="77777777" w:rsidTr="00CF6461">
        <w:trPr>
          <w:trHeight w:val="1479"/>
        </w:trPr>
        <w:tc>
          <w:tcPr>
            <w:tcW w:w="5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8767" w14:textId="77777777" w:rsidR="00CF6461" w:rsidRPr="00CF6461" w:rsidRDefault="00CF6461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CF6461">
              <w:rPr>
                <w:rFonts w:eastAsia="Calibri"/>
                <w:i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  <w:p w14:paraId="15BB5529" w14:textId="77777777" w:rsidR="00CF6461" w:rsidRPr="00CF6461" w:rsidRDefault="00CF6461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14:paraId="4EBEB819" w14:textId="77777777" w:rsidR="00CF6461" w:rsidRPr="00CF6461" w:rsidRDefault="00CF6461">
            <w:pPr>
              <w:spacing w:line="360" w:lineRule="auto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  <w:tc>
          <w:tcPr>
            <w:tcW w:w="3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96563" w14:textId="17488F83" w:rsidR="00CF6461" w:rsidRPr="00CF6461" w:rsidRDefault="00CF6461">
            <w:pPr>
              <w:spacing w:line="360" w:lineRule="auto"/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CF6461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</w:tr>
    </w:tbl>
    <w:p w14:paraId="22D6E48C" w14:textId="77777777" w:rsidR="00791C04" w:rsidRDefault="00791C04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290A8FF9" w14:textId="77777777" w:rsidR="00423A92" w:rsidRDefault="00423A92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15421761" w14:textId="77777777" w:rsidR="00251828" w:rsidRDefault="00251828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2387A880" w14:textId="77777777" w:rsidR="00423A92" w:rsidRDefault="00423A92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2657FC2F" w14:textId="77777777" w:rsidR="00423A92" w:rsidRDefault="00423A92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18726E12" w14:textId="77777777" w:rsidR="00FA00AC" w:rsidRDefault="00FA00AC" w:rsidP="00423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outlineLvl w:val="1"/>
        <w:rPr>
          <w:b/>
          <w:sz w:val="28"/>
          <w:szCs w:val="28"/>
        </w:rPr>
      </w:pPr>
    </w:p>
    <w:p w14:paraId="78F55797" w14:textId="77777777" w:rsidR="00423A92" w:rsidRPr="00423A92" w:rsidRDefault="00423A92" w:rsidP="00423A92">
      <w:pPr>
        <w:widowControl w:val="0"/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contextualSpacing/>
        <w:outlineLvl w:val="1"/>
        <w:rPr>
          <w:b/>
          <w:sz w:val="28"/>
          <w:szCs w:val="28"/>
        </w:rPr>
      </w:pPr>
      <w:r w:rsidRPr="00423A92">
        <w:rPr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d"/>
        <w:tblW w:w="100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8080"/>
        <w:gridCol w:w="1525"/>
      </w:tblGrid>
      <w:tr w:rsidR="00423A92" w:rsidRPr="00423A92" w14:paraId="6261B0F4" w14:textId="77777777" w:rsidTr="00423A92">
        <w:trPr>
          <w:trHeight w:val="20"/>
        </w:trPr>
        <w:tc>
          <w:tcPr>
            <w:tcW w:w="425" w:type="dxa"/>
            <w:tcBorders>
              <w:bottom w:val="single" w:sz="4" w:space="0" w:color="auto"/>
            </w:tcBorders>
          </w:tcPr>
          <w:p w14:paraId="772E3EC1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442A588A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rFonts w:eastAsia="Calibri"/>
                <w:b/>
                <w:i/>
                <w:sz w:val="28"/>
                <w:szCs w:val="28"/>
              </w:rPr>
              <w:t>Содержание обучения</w:t>
            </w:r>
          </w:p>
        </w:tc>
        <w:tc>
          <w:tcPr>
            <w:tcW w:w="1525" w:type="dxa"/>
          </w:tcPr>
          <w:p w14:paraId="27938BAA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rFonts w:eastAsia="Calibri"/>
                <w:b/>
                <w:i/>
                <w:sz w:val="28"/>
                <w:szCs w:val="28"/>
              </w:rPr>
              <w:t>Кол-во часов</w:t>
            </w:r>
          </w:p>
        </w:tc>
      </w:tr>
      <w:tr w:rsidR="00423A92" w:rsidRPr="00423A92" w14:paraId="4A36FB29" w14:textId="77777777" w:rsidTr="00423A92">
        <w:trPr>
          <w:cantSplit/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vAlign w:val="center"/>
          </w:tcPr>
          <w:p w14:paraId="00C52319" w14:textId="68070892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25E0358C" w14:textId="77777777" w:rsidR="00423A92" w:rsidRPr="00423A92" w:rsidRDefault="00423A92" w:rsidP="00423A92">
            <w:pPr>
              <w:contextualSpacing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1525" w:type="dxa"/>
          </w:tcPr>
          <w:p w14:paraId="25730FEF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1</w:t>
            </w:r>
          </w:p>
        </w:tc>
      </w:tr>
      <w:tr w:rsidR="00423A92" w:rsidRPr="00423A92" w14:paraId="3B0C4E1F" w14:textId="77777777" w:rsidTr="00423A92">
        <w:trPr>
          <w:trHeight w:val="20"/>
        </w:trPr>
        <w:tc>
          <w:tcPr>
            <w:tcW w:w="425" w:type="dxa"/>
            <w:vMerge/>
          </w:tcPr>
          <w:p w14:paraId="3A4E1FFC" w14:textId="77777777" w:rsidR="00423A92" w:rsidRPr="00423A92" w:rsidRDefault="00423A92" w:rsidP="00423A92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622DDEA9" w14:textId="77777777" w:rsidR="00423A92" w:rsidRPr="00423A92" w:rsidRDefault="00423A92" w:rsidP="00423A92">
            <w:pPr>
              <w:contextualSpacing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№1. Вводно – корректирующий курс</w:t>
            </w:r>
          </w:p>
        </w:tc>
        <w:tc>
          <w:tcPr>
            <w:tcW w:w="1525" w:type="dxa"/>
          </w:tcPr>
          <w:p w14:paraId="14C3EA9D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71301E5C" w14:textId="77777777" w:rsidTr="00423A92">
        <w:trPr>
          <w:trHeight w:val="20"/>
        </w:trPr>
        <w:tc>
          <w:tcPr>
            <w:tcW w:w="425" w:type="dxa"/>
            <w:vMerge/>
          </w:tcPr>
          <w:p w14:paraId="621DC0D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2A7CFB0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Приветствие и прощание</w:t>
            </w:r>
          </w:p>
        </w:tc>
        <w:tc>
          <w:tcPr>
            <w:tcW w:w="1525" w:type="dxa"/>
          </w:tcPr>
          <w:p w14:paraId="17B761D0" w14:textId="6F63247D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15E3B732" w14:textId="77777777" w:rsidTr="00423A92">
        <w:trPr>
          <w:trHeight w:val="20"/>
        </w:trPr>
        <w:tc>
          <w:tcPr>
            <w:tcW w:w="425" w:type="dxa"/>
            <w:vMerge/>
          </w:tcPr>
          <w:p w14:paraId="5E09994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14AC56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Представления себя и других людей в официальной и неофициальной обстановке</w:t>
            </w:r>
          </w:p>
        </w:tc>
        <w:tc>
          <w:tcPr>
            <w:tcW w:w="1525" w:type="dxa"/>
          </w:tcPr>
          <w:p w14:paraId="1C842DF4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18C36A9A" w14:textId="77777777" w:rsidTr="00423A92">
        <w:trPr>
          <w:trHeight w:val="20"/>
        </w:trPr>
        <w:tc>
          <w:tcPr>
            <w:tcW w:w="425" w:type="dxa"/>
            <w:vMerge/>
          </w:tcPr>
          <w:p w14:paraId="5BF7AC9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7A40161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Описание человека (внешность, род занятий  и т.д.)</w:t>
            </w:r>
          </w:p>
        </w:tc>
        <w:tc>
          <w:tcPr>
            <w:tcW w:w="1525" w:type="dxa"/>
          </w:tcPr>
          <w:p w14:paraId="79D5C3BF" w14:textId="2BFB6140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21C49624" w14:textId="77777777" w:rsidTr="00423A92">
        <w:trPr>
          <w:trHeight w:val="20"/>
        </w:trPr>
        <w:tc>
          <w:tcPr>
            <w:tcW w:w="425" w:type="dxa"/>
            <w:vMerge/>
          </w:tcPr>
          <w:p w14:paraId="1BDD654C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1783D5CD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Моя семья</w:t>
            </w:r>
          </w:p>
        </w:tc>
        <w:tc>
          <w:tcPr>
            <w:tcW w:w="1525" w:type="dxa"/>
          </w:tcPr>
          <w:p w14:paraId="37ADCE00" w14:textId="44FC59E6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0186CEAA" w14:textId="77777777" w:rsidTr="00423A92">
        <w:trPr>
          <w:trHeight w:val="20"/>
        </w:trPr>
        <w:tc>
          <w:tcPr>
            <w:tcW w:w="425" w:type="dxa"/>
            <w:vMerge/>
          </w:tcPr>
          <w:p w14:paraId="0DC0A924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325773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Описание жилища и учебного заведения</w:t>
            </w:r>
          </w:p>
        </w:tc>
        <w:tc>
          <w:tcPr>
            <w:tcW w:w="1525" w:type="dxa"/>
          </w:tcPr>
          <w:p w14:paraId="3F5A2D40" w14:textId="5F79EA40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271B1A22" w14:textId="77777777" w:rsidTr="00423A92">
        <w:trPr>
          <w:trHeight w:val="20"/>
        </w:trPr>
        <w:tc>
          <w:tcPr>
            <w:tcW w:w="425" w:type="dxa"/>
            <w:vMerge/>
          </w:tcPr>
          <w:p w14:paraId="2BB2FE24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0CCC6F44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Распорядок дня студента</w:t>
            </w:r>
          </w:p>
        </w:tc>
        <w:tc>
          <w:tcPr>
            <w:tcW w:w="1525" w:type="dxa"/>
          </w:tcPr>
          <w:p w14:paraId="19D54DEC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60C4B4C2" w14:textId="77777777" w:rsidTr="00423A92">
        <w:trPr>
          <w:trHeight w:val="20"/>
        </w:trPr>
        <w:tc>
          <w:tcPr>
            <w:tcW w:w="425" w:type="dxa"/>
            <w:vMerge/>
          </w:tcPr>
          <w:p w14:paraId="55C65FC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656550A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Хобби</w:t>
            </w:r>
          </w:p>
        </w:tc>
        <w:tc>
          <w:tcPr>
            <w:tcW w:w="1525" w:type="dxa"/>
          </w:tcPr>
          <w:p w14:paraId="290931B5" w14:textId="58944734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423A92" w:rsidRPr="00423A92" w14:paraId="025C3ED8" w14:textId="77777777" w:rsidTr="00423A92">
        <w:trPr>
          <w:trHeight w:val="20"/>
        </w:trPr>
        <w:tc>
          <w:tcPr>
            <w:tcW w:w="425" w:type="dxa"/>
            <w:vMerge/>
          </w:tcPr>
          <w:p w14:paraId="755765A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4E4403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Магазины, товары, совершение покупок</w:t>
            </w:r>
          </w:p>
        </w:tc>
        <w:tc>
          <w:tcPr>
            <w:tcW w:w="1525" w:type="dxa"/>
          </w:tcPr>
          <w:p w14:paraId="33814C63" w14:textId="5D65CDAE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69AF0156" w14:textId="77777777" w:rsidTr="00423A92">
        <w:trPr>
          <w:trHeight w:val="20"/>
        </w:trPr>
        <w:tc>
          <w:tcPr>
            <w:tcW w:w="425" w:type="dxa"/>
            <w:vMerge/>
          </w:tcPr>
          <w:p w14:paraId="27E3A5E2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635F988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Физкультура и спорт</w:t>
            </w:r>
          </w:p>
        </w:tc>
        <w:tc>
          <w:tcPr>
            <w:tcW w:w="1525" w:type="dxa"/>
          </w:tcPr>
          <w:p w14:paraId="656B8A8C" w14:textId="2BE55A6E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423A92" w:rsidRPr="00423A92" w14:paraId="7288121A" w14:textId="77777777" w:rsidTr="00423A92">
        <w:trPr>
          <w:trHeight w:val="20"/>
        </w:trPr>
        <w:tc>
          <w:tcPr>
            <w:tcW w:w="425" w:type="dxa"/>
            <w:vMerge/>
          </w:tcPr>
          <w:p w14:paraId="79D33055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35F222E4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№2. Путешествия</w:t>
            </w:r>
          </w:p>
        </w:tc>
        <w:tc>
          <w:tcPr>
            <w:tcW w:w="1525" w:type="dxa"/>
          </w:tcPr>
          <w:p w14:paraId="253161F7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30AA1717" w14:textId="77777777" w:rsidTr="00423A92">
        <w:trPr>
          <w:trHeight w:val="20"/>
        </w:trPr>
        <w:tc>
          <w:tcPr>
            <w:tcW w:w="425" w:type="dxa"/>
            <w:vMerge/>
          </w:tcPr>
          <w:p w14:paraId="692B535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E2875F0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Экскурсии и путешествия</w:t>
            </w:r>
          </w:p>
        </w:tc>
        <w:tc>
          <w:tcPr>
            <w:tcW w:w="1525" w:type="dxa"/>
          </w:tcPr>
          <w:p w14:paraId="31414969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70E3FB3E" w14:textId="77777777" w:rsidTr="00423A92">
        <w:trPr>
          <w:trHeight w:val="20"/>
        </w:trPr>
        <w:tc>
          <w:tcPr>
            <w:tcW w:w="425" w:type="dxa"/>
            <w:vMerge/>
          </w:tcPr>
          <w:p w14:paraId="08448DF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906466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Европа</w:t>
            </w:r>
          </w:p>
        </w:tc>
        <w:tc>
          <w:tcPr>
            <w:tcW w:w="1525" w:type="dxa"/>
          </w:tcPr>
          <w:p w14:paraId="10C857FB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5F176326" w14:textId="77777777" w:rsidTr="00423A92">
        <w:trPr>
          <w:trHeight w:val="20"/>
        </w:trPr>
        <w:tc>
          <w:tcPr>
            <w:tcW w:w="425" w:type="dxa"/>
            <w:vMerge/>
          </w:tcPr>
          <w:p w14:paraId="752A692A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771162F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Англия</w:t>
            </w:r>
          </w:p>
        </w:tc>
        <w:tc>
          <w:tcPr>
            <w:tcW w:w="1525" w:type="dxa"/>
          </w:tcPr>
          <w:p w14:paraId="710EC7E4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4</w:t>
            </w:r>
          </w:p>
        </w:tc>
      </w:tr>
      <w:tr w:rsidR="00423A92" w:rsidRPr="00423A92" w14:paraId="34F13285" w14:textId="77777777" w:rsidTr="00423A92">
        <w:trPr>
          <w:trHeight w:val="20"/>
        </w:trPr>
        <w:tc>
          <w:tcPr>
            <w:tcW w:w="425" w:type="dxa"/>
            <w:vMerge/>
          </w:tcPr>
          <w:p w14:paraId="1F43833F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7C0EC49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Германия и Франция</w:t>
            </w:r>
          </w:p>
        </w:tc>
        <w:tc>
          <w:tcPr>
            <w:tcW w:w="1525" w:type="dxa"/>
          </w:tcPr>
          <w:p w14:paraId="5D98408C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5E690EB1" w14:textId="77777777" w:rsidTr="00423A92">
        <w:trPr>
          <w:trHeight w:val="20"/>
        </w:trPr>
        <w:tc>
          <w:tcPr>
            <w:tcW w:w="425" w:type="dxa"/>
            <w:vMerge/>
          </w:tcPr>
          <w:p w14:paraId="242BF53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56B94E7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Италия и Испания</w:t>
            </w:r>
          </w:p>
        </w:tc>
        <w:tc>
          <w:tcPr>
            <w:tcW w:w="1525" w:type="dxa"/>
          </w:tcPr>
          <w:p w14:paraId="4B3C2BCC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62CAF47A" w14:textId="77777777" w:rsidTr="00423A92">
        <w:trPr>
          <w:trHeight w:val="20"/>
        </w:trPr>
        <w:tc>
          <w:tcPr>
            <w:tcW w:w="425" w:type="dxa"/>
            <w:vMerge/>
          </w:tcPr>
          <w:p w14:paraId="7F65977B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77713B32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Северная и Южная Америка</w:t>
            </w:r>
          </w:p>
        </w:tc>
        <w:tc>
          <w:tcPr>
            <w:tcW w:w="1525" w:type="dxa"/>
          </w:tcPr>
          <w:p w14:paraId="4DF8F48F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3BFEAB6A" w14:textId="77777777" w:rsidTr="00423A92">
        <w:trPr>
          <w:trHeight w:val="20"/>
        </w:trPr>
        <w:tc>
          <w:tcPr>
            <w:tcW w:w="425" w:type="dxa"/>
            <w:vMerge/>
          </w:tcPr>
          <w:p w14:paraId="1F11E70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0CD9CBCC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США</w:t>
            </w:r>
          </w:p>
        </w:tc>
        <w:tc>
          <w:tcPr>
            <w:tcW w:w="1525" w:type="dxa"/>
          </w:tcPr>
          <w:p w14:paraId="1A6BFE12" w14:textId="3D08D6E6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3FED9F03" w14:textId="77777777" w:rsidTr="00423A92">
        <w:trPr>
          <w:trHeight w:val="20"/>
        </w:trPr>
        <w:tc>
          <w:tcPr>
            <w:tcW w:w="425" w:type="dxa"/>
            <w:vMerge/>
          </w:tcPr>
          <w:p w14:paraId="3402E82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6E9140E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Россия</w:t>
            </w:r>
          </w:p>
        </w:tc>
        <w:tc>
          <w:tcPr>
            <w:tcW w:w="1525" w:type="dxa"/>
          </w:tcPr>
          <w:p w14:paraId="5573360E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10D5248F" w14:textId="77777777" w:rsidTr="00423A92">
        <w:trPr>
          <w:trHeight w:val="20"/>
        </w:trPr>
        <w:tc>
          <w:tcPr>
            <w:tcW w:w="425" w:type="dxa"/>
            <w:vMerge/>
          </w:tcPr>
          <w:p w14:paraId="19FA0D75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28E31367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Республика Коми</w:t>
            </w:r>
          </w:p>
        </w:tc>
        <w:tc>
          <w:tcPr>
            <w:tcW w:w="1525" w:type="dxa"/>
          </w:tcPr>
          <w:p w14:paraId="2A6C1E5A" w14:textId="1D65C5AF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0E58A378" w14:textId="77777777" w:rsidTr="00423A92">
        <w:trPr>
          <w:trHeight w:val="20"/>
        </w:trPr>
        <w:tc>
          <w:tcPr>
            <w:tcW w:w="425" w:type="dxa"/>
            <w:vMerge/>
          </w:tcPr>
          <w:p w14:paraId="5BE84ED3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7A24DC6D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№3. Наш мир сегодня</w:t>
            </w:r>
          </w:p>
        </w:tc>
        <w:tc>
          <w:tcPr>
            <w:tcW w:w="1525" w:type="dxa"/>
          </w:tcPr>
          <w:p w14:paraId="73293163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210D3F3A" w14:textId="77777777" w:rsidTr="00423A92">
        <w:trPr>
          <w:trHeight w:val="20"/>
        </w:trPr>
        <w:tc>
          <w:tcPr>
            <w:tcW w:w="425" w:type="dxa"/>
            <w:vMerge/>
          </w:tcPr>
          <w:p w14:paraId="7983F9D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714F011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Человек и природа. Экологические проблемы</w:t>
            </w:r>
          </w:p>
        </w:tc>
        <w:tc>
          <w:tcPr>
            <w:tcW w:w="1525" w:type="dxa"/>
          </w:tcPr>
          <w:p w14:paraId="594AAE4A" w14:textId="3E84C74B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69B87464" w14:textId="77777777" w:rsidTr="00423A92">
        <w:trPr>
          <w:trHeight w:val="20"/>
        </w:trPr>
        <w:tc>
          <w:tcPr>
            <w:tcW w:w="425" w:type="dxa"/>
            <w:vMerge/>
          </w:tcPr>
          <w:p w14:paraId="143F4E9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BB6CB6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Природные катаклизмы</w:t>
            </w:r>
          </w:p>
        </w:tc>
        <w:tc>
          <w:tcPr>
            <w:tcW w:w="1525" w:type="dxa"/>
          </w:tcPr>
          <w:p w14:paraId="0EA4F785" w14:textId="1B5D4391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4BF6BEA9" w14:textId="77777777" w:rsidTr="00423A92">
        <w:trPr>
          <w:trHeight w:val="20"/>
        </w:trPr>
        <w:tc>
          <w:tcPr>
            <w:tcW w:w="425" w:type="dxa"/>
            <w:vMerge/>
          </w:tcPr>
          <w:p w14:paraId="645620AE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573092D1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Выдающиеся изобретения человечества</w:t>
            </w:r>
          </w:p>
        </w:tc>
        <w:tc>
          <w:tcPr>
            <w:tcW w:w="1525" w:type="dxa"/>
          </w:tcPr>
          <w:p w14:paraId="7D7D536F" w14:textId="65DB8360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423A92" w:rsidRPr="00423A92" w14:paraId="51C2CAD0" w14:textId="77777777" w:rsidTr="00423A92">
        <w:trPr>
          <w:trHeight w:val="20"/>
        </w:trPr>
        <w:tc>
          <w:tcPr>
            <w:tcW w:w="425" w:type="dxa"/>
            <w:vMerge/>
          </w:tcPr>
          <w:p w14:paraId="53FD449E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363E3877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№4. Этикет</w:t>
            </w:r>
          </w:p>
        </w:tc>
        <w:tc>
          <w:tcPr>
            <w:tcW w:w="1525" w:type="dxa"/>
          </w:tcPr>
          <w:p w14:paraId="0C09099F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20B99B7D" w14:textId="77777777" w:rsidTr="00423A92">
        <w:trPr>
          <w:trHeight w:val="20"/>
        </w:trPr>
        <w:tc>
          <w:tcPr>
            <w:tcW w:w="425" w:type="dxa"/>
            <w:vMerge/>
          </w:tcPr>
          <w:p w14:paraId="38EB744A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3BD915D9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Этикет</w:t>
            </w:r>
          </w:p>
        </w:tc>
        <w:tc>
          <w:tcPr>
            <w:tcW w:w="1525" w:type="dxa"/>
          </w:tcPr>
          <w:p w14:paraId="1227ECF1" w14:textId="21D0DE4A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4B30A0A1" w14:textId="77777777" w:rsidTr="00423A92">
        <w:trPr>
          <w:trHeight w:val="20"/>
        </w:trPr>
        <w:tc>
          <w:tcPr>
            <w:tcW w:w="425" w:type="dxa"/>
            <w:vMerge/>
          </w:tcPr>
          <w:p w14:paraId="0B8EDE42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02F14746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>Профессиональный этикет</w:t>
            </w:r>
          </w:p>
        </w:tc>
        <w:tc>
          <w:tcPr>
            <w:tcW w:w="1525" w:type="dxa"/>
          </w:tcPr>
          <w:p w14:paraId="7D47EBDE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3</w:t>
            </w:r>
          </w:p>
        </w:tc>
      </w:tr>
      <w:tr w:rsidR="00423A92" w:rsidRPr="00423A92" w14:paraId="48031B42" w14:textId="77777777" w:rsidTr="00423A92">
        <w:trPr>
          <w:trHeight w:val="20"/>
        </w:trPr>
        <w:tc>
          <w:tcPr>
            <w:tcW w:w="425" w:type="dxa"/>
            <w:vMerge/>
          </w:tcPr>
          <w:p w14:paraId="238F3082" w14:textId="77777777" w:rsidR="00423A92" w:rsidRPr="00423A92" w:rsidRDefault="00423A92" w:rsidP="00423A92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080" w:type="dxa"/>
          </w:tcPr>
          <w:p w14:paraId="4744B3E8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b/>
                <w:sz w:val="28"/>
                <w:szCs w:val="28"/>
              </w:rPr>
              <w:t>Раздел №5. Техническая работа</w:t>
            </w:r>
          </w:p>
        </w:tc>
        <w:tc>
          <w:tcPr>
            <w:tcW w:w="1525" w:type="dxa"/>
          </w:tcPr>
          <w:p w14:paraId="31B6AC77" w14:textId="77777777" w:rsidR="00423A92" w:rsidRPr="00423A92" w:rsidRDefault="00423A92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423A92" w:rsidRPr="00423A92" w14:paraId="55ED3389" w14:textId="77777777" w:rsidTr="00423A92">
        <w:trPr>
          <w:trHeight w:val="20"/>
        </w:trPr>
        <w:tc>
          <w:tcPr>
            <w:tcW w:w="425" w:type="dxa"/>
            <w:vMerge/>
            <w:tcBorders>
              <w:bottom w:val="single" w:sz="4" w:space="0" w:color="auto"/>
            </w:tcBorders>
          </w:tcPr>
          <w:p w14:paraId="3A399E80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4F826113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  <w:r w:rsidRPr="00423A92">
              <w:rPr>
                <w:sz w:val="28"/>
                <w:szCs w:val="28"/>
              </w:rPr>
              <w:t xml:space="preserve">Техническая работа </w:t>
            </w:r>
          </w:p>
        </w:tc>
        <w:tc>
          <w:tcPr>
            <w:tcW w:w="1525" w:type="dxa"/>
          </w:tcPr>
          <w:p w14:paraId="57D3082B" w14:textId="4578DFFB" w:rsidR="00423A92" w:rsidRPr="00423A92" w:rsidRDefault="000A14B0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423A92" w:rsidRPr="00423A92" w14:paraId="08C0609F" w14:textId="77777777" w:rsidTr="00423A92">
        <w:trPr>
          <w:trHeight w:val="20"/>
        </w:trPr>
        <w:tc>
          <w:tcPr>
            <w:tcW w:w="425" w:type="dxa"/>
            <w:tcBorders>
              <w:top w:val="single" w:sz="4" w:space="0" w:color="auto"/>
            </w:tcBorders>
          </w:tcPr>
          <w:p w14:paraId="629F4D5C" w14:textId="77777777" w:rsidR="00423A92" w:rsidRPr="00423A92" w:rsidRDefault="00423A92" w:rsidP="00423A92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8080" w:type="dxa"/>
          </w:tcPr>
          <w:p w14:paraId="1467B4D7" w14:textId="77777777" w:rsidR="00423A92" w:rsidRPr="00423A92" w:rsidRDefault="00423A92" w:rsidP="00423A92">
            <w:pPr>
              <w:contextualSpacing/>
              <w:jc w:val="right"/>
              <w:rPr>
                <w:sz w:val="28"/>
                <w:szCs w:val="28"/>
              </w:rPr>
            </w:pPr>
            <w:r w:rsidRPr="00423A92">
              <w:rPr>
                <w:rFonts w:eastAsia="Calibri"/>
                <w:b/>
                <w:sz w:val="28"/>
                <w:szCs w:val="28"/>
              </w:rPr>
              <w:t>ИТОГО:</w:t>
            </w:r>
          </w:p>
        </w:tc>
        <w:tc>
          <w:tcPr>
            <w:tcW w:w="1525" w:type="dxa"/>
          </w:tcPr>
          <w:p w14:paraId="69915D97" w14:textId="20729D3E" w:rsidR="00423A92" w:rsidRPr="00423A92" w:rsidRDefault="00AC461B" w:rsidP="00423A92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caps/>
                <w:spacing w:val="5"/>
                <w:sz w:val="28"/>
                <w:szCs w:val="28"/>
              </w:rPr>
              <w:t>68</w:t>
            </w:r>
          </w:p>
        </w:tc>
      </w:tr>
    </w:tbl>
    <w:p w14:paraId="5747636A" w14:textId="77777777" w:rsidR="00423A92" w:rsidRPr="00742D0E" w:rsidRDefault="00423A92" w:rsidP="00742D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423A92">
        <w:rPr>
          <w:b/>
          <w:bCs/>
          <w:color w:val="000000"/>
          <w:sz w:val="28"/>
          <w:szCs w:val="28"/>
        </w:rPr>
        <w:lastRenderedPageBreak/>
        <w:t xml:space="preserve">2.3. </w:t>
      </w:r>
      <w:r w:rsidRPr="00423A92">
        <w:rPr>
          <w:rFonts w:ascii="Cambria" w:hAnsi="Cambria"/>
          <w:b/>
          <w:bCs/>
          <w:color w:val="000000"/>
          <w:sz w:val="28"/>
          <w:szCs w:val="28"/>
        </w:rPr>
        <w:t>Календарно-тематический план</w:t>
      </w:r>
    </w:p>
    <w:p w14:paraId="68BDC76D" w14:textId="77777777" w:rsidR="00423A92" w:rsidRPr="00742D0E" w:rsidRDefault="00423A92" w:rsidP="00423A92"/>
    <w:p w14:paraId="53988C58" w14:textId="77777777" w:rsidR="00423A92" w:rsidRPr="00423A92" w:rsidRDefault="00423A92" w:rsidP="00423A92"/>
    <w:tbl>
      <w:tblPr>
        <w:tblW w:w="1063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2138"/>
        <w:gridCol w:w="5374"/>
        <w:gridCol w:w="992"/>
        <w:gridCol w:w="993"/>
      </w:tblGrid>
      <w:tr w:rsidR="00423A92" w:rsidRPr="00423A92" w14:paraId="7EE01928" w14:textId="77777777" w:rsidTr="00423A92">
        <w:trPr>
          <w:trHeight w:val="2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ED74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№</w:t>
            </w:r>
          </w:p>
          <w:p w14:paraId="083E3AAF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003F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№ урока в теме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6553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Наименование тем</w:t>
            </w:r>
          </w:p>
        </w:tc>
        <w:tc>
          <w:tcPr>
            <w:tcW w:w="5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80554" w14:textId="77777777" w:rsidR="00423A92" w:rsidRPr="00423A92" w:rsidRDefault="00423A92" w:rsidP="00423A92">
            <w:pPr>
              <w:ind w:left="-57" w:right="-120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Содержание темы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622B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Количество часов</w:t>
            </w:r>
          </w:p>
        </w:tc>
      </w:tr>
      <w:tr w:rsidR="00423A92" w:rsidRPr="00423A92" w14:paraId="720A8B7D" w14:textId="77777777" w:rsidTr="00423A92">
        <w:trPr>
          <w:trHeight w:val="5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186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1D0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5CA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34A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D206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0FB7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Лекций,</w:t>
            </w:r>
          </w:p>
          <w:p w14:paraId="18C5A9AA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уроков</w:t>
            </w:r>
          </w:p>
        </w:tc>
      </w:tr>
      <w:tr w:rsidR="00423A92" w:rsidRPr="00423A92" w14:paraId="2CC01E79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996251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I курс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301A6FD3" w14:textId="259A7E7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140C487" w14:textId="01C40983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68</w:t>
            </w:r>
          </w:p>
        </w:tc>
      </w:tr>
      <w:tr w:rsidR="00423A92" w:rsidRPr="00423A92" w14:paraId="772D1D4A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5DE0F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8C8DB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25216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80808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различие. Роль английского языка при освоении профессий СПО и специальностей СПО.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EC541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723A22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423A92" w:rsidRPr="00423A92" w14:paraId="5A24B034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C99227" w14:textId="77777777" w:rsidR="00423A92" w:rsidRPr="00423A92" w:rsidRDefault="00423A92" w:rsidP="00423A92">
            <w:pPr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Раздел 1. Вводно – корректирующий курс.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F895CC" w14:textId="50B70513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976C5A" w14:textId="07748EAB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23</w:t>
            </w:r>
          </w:p>
        </w:tc>
      </w:tr>
      <w:tr w:rsidR="00423A92" w:rsidRPr="00423A92" w14:paraId="482E6115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03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8C2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09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Приветствие и прощание.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35AC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Грамматический материал: Образование множественного числа существительных. Имя Числительное. Исключения в числительных.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B8DE" w14:textId="18CB1B08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C4A9" w14:textId="10626EE1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39A0517C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CB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5D3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15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Представление себя и других людей в официальной и неофициальной обстановке.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25F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Грамматический материал: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Употребление слов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many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much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lot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of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little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little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few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a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few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с существительными.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3BE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C6C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6C50A672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D69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4E5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6AD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человека (внешность, национальность, род занятий и т.д.).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0A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Артикли. Отсутствие артикля.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6CD3" w14:textId="789A54E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ABCC" w14:textId="7BB70CC5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5C9611B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4EA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A5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787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Моя семья.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2EA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sz w:val="28"/>
                <w:szCs w:val="28"/>
                <w:lang w:eastAsia="en-US"/>
              </w:rPr>
              <w:t>Грамматический материал: Имя Прилагательное. Образование степеней сравнения  прилагательных.  Введение новой лексики по теме «Моя семья».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5F77" w14:textId="022608CE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00D" w14:textId="2DC1BC36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6FED3533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BF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07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66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Описание жилища и учебного заведения.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793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Наречие.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Введение новой лексики по теме «Мое учебное заведение».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47D5" w14:textId="456B3295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99F5" w14:textId="229ED810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25A683A3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E6A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872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25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Распорядок дня студента.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C7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Предлоги времени, места и направления.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EBE4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4194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533751DC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8E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39A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16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Хобби.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18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Грамматический материал: Местоимение. Неопределенные и отрицательные местоимения. Отдых и развлечения. Мое свободное время.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621" w14:textId="49D5916A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0F86" w14:textId="0F58E88A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0C470B6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80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DC2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0D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Магазины, товары, совершение покупок.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9B2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Грамматический материал: Глагол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to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>be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>. Глагол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 to have.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>Глагол</w:t>
            </w:r>
            <w:r w:rsidRPr="00423A92">
              <w:rPr>
                <w:rFonts w:eastAsia="Calibri"/>
                <w:sz w:val="28"/>
                <w:szCs w:val="28"/>
                <w:lang w:val="en-GB" w:eastAsia="en-US"/>
              </w:rPr>
              <w:t xml:space="preserve">  to do. </w:t>
            </w:r>
            <w:r w:rsidRPr="00423A92">
              <w:rPr>
                <w:rFonts w:eastAsia="Calibri"/>
                <w:sz w:val="28"/>
                <w:szCs w:val="28"/>
                <w:lang w:eastAsia="en-US"/>
              </w:rPr>
              <w:t>Введение новой лексики по теме «Магазины».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49B1" w14:textId="00168C05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BDF3" w14:textId="31002B85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0BBF87F5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B56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B2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1.9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8F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Физкультура и спорт.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77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Глаголы. Действительный и страдательный залог. Урок – чтение «Спорт в моей жизни». Урок – аудирование «Мой любимый вид спорта». Здоровый образ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EF59" w14:textId="18D7C507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117C" w14:textId="41F9C367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223B1FDF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F8789" w14:textId="77777777" w:rsidR="00423A92" w:rsidRPr="00423A92" w:rsidRDefault="00423A92" w:rsidP="00423A92">
            <w:pPr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2. Путешествия.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8F8230" w14:textId="6013D9B2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6124C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824918" w14:textId="59295BFC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6124CD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46FE161F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51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E83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06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Экскурсии и путешествия.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E03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Модальные глаголы.  Урок – чтение «Для чего нужно путешествовать?».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7B4C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E51B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7157888F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90E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FDF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2B6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Европа.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2A3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Инфинитив. Знакомство с Европейскими странами.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0057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DD60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7735497E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CA3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5C6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B7E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Англия.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122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Формы инфинитива. Географическое положение Англии. Из истории Англии.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1DE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4CF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  <w:tr w:rsidR="00423A92" w:rsidRPr="00423A92" w14:paraId="633D6D35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60F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60E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1C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Германия и Франция.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E82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Причастие 1 типа. Достопримечательности Германии и Франции.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F97B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D14E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1EA9D41C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7C3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54C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0C8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Италия и Испания.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15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Причастие 2 типа. Достопримечательности Италии и Испании.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9342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26D7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37EF57C7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ED0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B12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2B5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Северная и Южная Америка.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74D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Специальные вопросы. Урок – чтение «Знакомство с Северной и Южной Америкой».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B7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EAD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3EA22F5B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A8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CAC0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031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США.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4CF1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Вопросительные предложения – формулы вежливости.  Города и население США. Достопримечательности США.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8D3E" w14:textId="56ABD0FE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7F9B" w14:textId="2174B431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3D8604E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BE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31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2.8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6A5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Россия.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037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Условные предложения 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GB" w:eastAsia="en-US"/>
              </w:rPr>
              <w:t>I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типа.  Города и население России.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26CF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B19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0FC4654D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6B4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80F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2.9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7FB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Республика Коми.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1AA5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Условные предложения 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GB" w:eastAsia="en-US"/>
              </w:rPr>
              <w:t>II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типа. Города и население Р.К.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0841" w14:textId="2669B2B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711" w14:textId="14AD820E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15A74640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6EEF32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3. Наш мир сегодня.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DB5086" w14:textId="72E05EB5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ACFE5E" w14:textId="6764745F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616692AD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C085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BC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D8C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Человек и природа. Экологические проблемы.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C6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Грамматический материал: Условные предложения </w:t>
            </w:r>
            <w:r w:rsidRPr="00423A92">
              <w:rPr>
                <w:rFonts w:eastAsia="Calibri"/>
                <w:color w:val="000000"/>
                <w:sz w:val="28"/>
                <w:szCs w:val="27"/>
                <w:lang w:val="en-GB" w:eastAsia="en-US"/>
              </w:rPr>
              <w:t>III</w:t>
            </w: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 xml:space="preserve"> типа. Урок – чтение «Связь между человеком и природой».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2CD" w14:textId="76360604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295D" w14:textId="1D1EB264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334B5BA2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90A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F794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587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Природные катаклизмы.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A0E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Герундий.  Урок – аудирование «Природные катаклизмы».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E94F" w14:textId="64256C1A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5889" w14:textId="4553F248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046CE821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3D9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3F68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3.3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511F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Выдающиеся изобретения человечества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20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Правила перевода герундия в английском языке. Выдающиеся личности в истории человечества.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88E6" w14:textId="6D5D0C7C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CCA7" w14:textId="27D4AA61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</w:t>
            </w:r>
          </w:p>
        </w:tc>
      </w:tr>
      <w:tr w:rsidR="00423A92" w:rsidRPr="00423A92" w14:paraId="0D41EE78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11FC13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4. Этикет.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0046B0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A482FD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1D2A71D8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1AC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26EE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6FD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Этикет.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192C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Сочетание некоторых глаголов с инфинитивом и герундием. Урок –аудирование «Этикет».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8ED8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07C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45EC0F81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B6C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4A7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156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Профессиональный этикет.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01C4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Словообразование. Урок – чтение «Профессиональный этикет».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7A8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0E7F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423A92" w:rsidRPr="00423A92" w14:paraId="3793D1DE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1B9AF6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7"/>
                <w:lang w:eastAsia="en-US"/>
              </w:rPr>
              <w:t>Раздел 5.  Техническая работа.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1493B4" w14:textId="15CA0AE9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732D0B" w14:textId="4AAFD616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51D602E4" w14:textId="77777777" w:rsidTr="00423A92">
        <w:trPr>
          <w:trHeight w:val="5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0771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5312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84EB" w14:textId="77777777" w:rsidR="00423A92" w:rsidRPr="00423A92" w:rsidRDefault="00423A92" w:rsidP="00423A92">
            <w:pPr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Техническая работа.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218" w14:textId="77777777" w:rsidR="00423A92" w:rsidRPr="00423A92" w:rsidRDefault="00423A92" w:rsidP="00423A92">
            <w:pPr>
              <w:ind w:right="-120"/>
              <w:contextualSpacing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color w:val="000000"/>
                <w:sz w:val="28"/>
                <w:szCs w:val="27"/>
                <w:lang w:eastAsia="en-US"/>
              </w:rPr>
              <w:t>Грамматический материал: Пунктуация в английском языке. Техническая лексика. Перевод технических текстов. Повторение грамматического материала. Итоговый зачет(2ч.).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8CF9" w14:textId="1DAF95CD" w:rsidR="00423A92" w:rsidRPr="00423A92" w:rsidRDefault="006124CD" w:rsidP="00423A92">
            <w:pPr>
              <w:ind w:left="-57" w:right="-57"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0686" w14:textId="0714F3AF" w:rsidR="00423A92" w:rsidRPr="00423A92" w:rsidRDefault="006124CD" w:rsidP="00423A92">
            <w:pPr>
              <w:ind w:hanging="40"/>
              <w:contextualSpacing/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423A92" w:rsidRPr="00423A92" w14:paraId="0F94B036" w14:textId="77777777" w:rsidTr="00423A92">
        <w:trPr>
          <w:trHeight w:val="536"/>
        </w:trPr>
        <w:tc>
          <w:tcPr>
            <w:tcW w:w="86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15A679" w14:textId="77777777" w:rsidR="00423A92" w:rsidRPr="00423A92" w:rsidRDefault="00423A92" w:rsidP="00423A92">
            <w:pPr>
              <w:contextualSpacing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Подведение итогов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A0393D" w14:textId="77777777" w:rsidR="00423A92" w:rsidRPr="00423A92" w:rsidRDefault="00423A92" w:rsidP="00423A92">
            <w:pPr>
              <w:ind w:left="-57" w:right="-57"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C0A55E" w14:textId="77777777" w:rsidR="00423A92" w:rsidRPr="00423A92" w:rsidRDefault="00423A92" w:rsidP="00423A92">
            <w:pPr>
              <w:ind w:hanging="40"/>
              <w:contextualSpacing/>
              <w:jc w:val="center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423A92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</w:tbl>
    <w:p w14:paraId="5638CFC6" w14:textId="77777777" w:rsidR="00423A92" w:rsidRPr="00423A92" w:rsidRDefault="00423A92" w:rsidP="00423A92"/>
    <w:p w14:paraId="5C87B5B2" w14:textId="77777777" w:rsidR="00423A92" w:rsidRPr="00423A92" w:rsidRDefault="00423A92" w:rsidP="00423A92"/>
    <w:p w14:paraId="5D52548A" w14:textId="77777777" w:rsidR="00423A92" w:rsidRDefault="00423A92" w:rsidP="00423A92"/>
    <w:p w14:paraId="3A821B08" w14:textId="77777777" w:rsidR="00FA00AC" w:rsidRDefault="00FA00AC" w:rsidP="00423A92"/>
    <w:p w14:paraId="2C53E723" w14:textId="77777777" w:rsidR="00FA00AC" w:rsidRPr="00423A92" w:rsidRDefault="00FA00AC" w:rsidP="00423A92"/>
    <w:p w14:paraId="29D6EC67" w14:textId="77777777" w:rsidR="00423A92" w:rsidRPr="00423A92" w:rsidRDefault="00423A92" w:rsidP="00423A92"/>
    <w:p w14:paraId="3537F838" w14:textId="77777777" w:rsidR="00423A92" w:rsidRPr="00423A92" w:rsidRDefault="00423A92" w:rsidP="00423A92"/>
    <w:p w14:paraId="3F3A5D27" w14:textId="77777777" w:rsidR="00423A92" w:rsidRPr="00423A92" w:rsidRDefault="00423A92" w:rsidP="00423A92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rPr>
          <w:b/>
          <w:bCs/>
          <w:spacing w:val="5"/>
          <w:sz w:val="32"/>
          <w:szCs w:val="32"/>
        </w:rPr>
      </w:pPr>
      <w:r w:rsidRPr="00423A92">
        <w:rPr>
          <w:b/>
          <w:bCs/>
          <w:spacing w:val="5"/>
          <w:sz w:val="32"/>
          <w:szCs w:val="32"/>
        </w:rPr>
        <w:t>Условия реализации учебной дисциплины</w:t>
      </w:r>
    </w:p>
    <w:p w14:paraId="3D146EB8" w14:textId="77777777" w:rsidR="00423A92" w:rsidRDefault="00423A92" w:rsidP="00FA0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both"/>
        <w:outlineLvl w:val="1"/>
        <w:rPr>
          <w:b/>
          <w:bCs/>
          <w:spacing w:val="5"/>
          <w:sz w:val="28"/>
          <w:szCs w:val="32"/>
        </w:rPr>
      </w:pPr>
    </w:p>
    <w:p w14:paraId="53E8629B" w14:textId="77777777" w:rsidR="00FA00AC" w:rsidRPr="00423A92" w:rsidRDefault="00FA00AC" w:rsidP="00FA00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both"/>
        <w:outlineLvl w:val="1"/>
        <w:rPr>
          <w:b/>
          <w:bCs/>
          <w:spacing w:val="5"/>
          <w:sz w:val="28"/>
          <w:szCs w:val="32"/>
        </w:rPr>
      </w:pPr>
    </w:p>
    <w:p w14:paraId="151BC561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b/>
          <w:bCs/>
          <w:caps/>
          <w:color w:val="000000"/>
          <w:spacing w:val="5"/>
          <w:sz w:val="28"/>
        </w:rPr>
        <w:t xml:space="preserve">3.1 </w:t>
      </w:r>
      <w:r w:rsidRPr="00423A92">
        <w:rPr>
          <w:rFonts w:eastAsia="Calibri"/>
          <w:b/>
          <w:bCs/>
          <w:color w:val="000000"/>
          <w:sz w:val="28"/>
          <w:szCs w:val="28"/>
        </w:rPr>
        <w:t xml:space="preserve">Требования к минимальному материально-техническому обеспечению </w:t>
      </w:r>
    </w:p>
    <w:p w14:paraId="656FD162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0DC090D2" w14:textId="77777777" w:rsidR="00423A92" w:rsidRPr="00423A92" w:rsidRDefault="00423A92" w:rsidP="00423A92">
      <w:pPr>
        <w:rPr>
          <w:sz w:val="28"/>
          <w:szCs w:val="28"/>
        </w:rPr>
      </w:pPr>
      <w:r w:rsidRPr="00423A92">
        <w:rPr>
          <w:sz w:val="28"/>
          <w:szCs w:val="28"/>
        </w:rPr>
        <w:t xml:space="preserve">Реализация учебной программы требует  наличие учебного кабинета </w:t>
      </w:r>
      <w:r w:rsidRPr="00423A92">
        <w:rPr>
          <w:b/>
          <w:sz w:val="28"/>
          <w:szCs w:val="28"/>
        </w:rPr>
        <w:t>Английского языка</w:t>
      </w:r>
    </w:p>
    <w:p w14:paraId="2F807134" w14:textId="77777777" w:rsidR="00423A92" w:rsidRPr="00423A92" w:rsidRDefault="00423A92" w:rsidP="00423A92"/>
    <w:p w14:paraId="6D83921C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Оборудование учебного кабинета «Иностранный язык»: </w:t>
      </w:r>
    </w:p>
    <w:p w14:paraId="6B891B2E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- посадочные места обучающихся (по количеству обучающихся); </w:t>
      </w:r>
    </w:p>
    <w:p w14:paraId="05E499D8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lastRenderedPageBreak/>
        <w:t xml:space="preserve">- рабочее место преподавателя; </w:t>
      </w:r>
    </w:p>
    <w:p w14:paraId="2DEE96C3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>- учебные пособия</w:t>
      </w:r>
    </w:p>
    <w:p w14:paraId="351A7F85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</w:p>
    <w:p w14:paraId="549AF27F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Технические средства обучения: </w:t>
      </w:r>
    </w:p>
    <w:p w14:paraId="5755E287" w14:textId="77777777" w:rsidR="00423A92" w:rsidRPr="00423A92" w:rsidRDefault="00423A92" w:rsidP="00423A92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423A92">
        <w:rPr>
          <w:rFonts w:eastAsia="Calibri"/>
          <w:color w:val="000000"/>
          <w:sz w:val="28"/>
          <w:szCs w:val="28"/>
        </w:rPr>
        <w:t xml:space="preserve">- </w:t>
      </w:r>
      <w:proofErr w:type="gramStart"/>
      <w:r w:rsidRPr="00423A92">
        <w:rPr>
          <w:rFonts w:eastAsia="Calibri"/>
          <w:color w:val="000000"/>
          <w:sz w:val="28"/>
          <w:szCs w:val="28"/>
        </w:rPr>
        <w:t>ноут-бук</w:t>
      </w:r>
      <w:proofErr w:type="gramEnd"/>
      <w:r w:rsidRPr="00423A92">
        <w:rPr>
          <w:rFonts w:eastAsia="Calibri"/>
          <w:color w:val="000000"/>
          <w:sz w:val="28"/>
          <w:szCs w:val="28"/>
        </w:rPr>
        <w:t>;</w:t>
      </w:r>
    </w:p>
    <w:p w14:paraId="14E04091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/>
          <w:spacing w:val="12"/>
          <w:sz w:val="28"/>
          <w:szCs w:val="28"/>
        </w:rPr>
      </w:pPr>
      <w:r w:rsidRPr="00423A92">
        <w:rPr>
          <w:sz w:val="28"/>
          <w:szCs w:val="28"/>
        </w:rPr>
        <w:t xml:space="preserve">- </w:t>
      </w:r>
      <w:r w:rsidRPr="00423A92">
        <w:rPr>
          <w:iCs/>
          <w:color w:val="000000"/>
          <w:spacing w:val="12"/>
          <w:sz w:val="28"/>
          <w:szCs w:val="28"/>
        </w:rPr>
        <w:t>мультимедийный проектор;</w:t>
      </w:r>
    </w:p>
    <w:p w14:paraId="7A19C740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/>
          <w:spacing w:val="-1"/>
          <w:sz w:val="28"/>
          <w:szCs w:val="28"/>
        </w:rPr>
      </w:pPr>
      <w:r w:rsidRPr="00423A92">
        <w:rPr>
          <w:iCs/>
          <w:color w:val="000000"/>
          <w:spacing w:val="12"/>
          <w:sz w:val="28"/>
          <w:szCs w:val="28"/>
        </w:rPr>
        <w:t>-</w:t>
      </w:r>
      <w:r w:rsidRPr="00423A92">
        <w:rPr>
          <w:iCs/>
          <w:color w:val="000000"/>
          <w:spacing w:val="-1"/>
          <w:sz w:val="28"/>
          <w:szCs w:val="28"/>
        </w:rPr>
        <w:t xml:space="preserve"> экран;</w:t>
      </w:r>
    </w:p>
    <w:p w14:paraId="49FDD484" w14:textId="77777777" w:rsidR="00423A92" w:rsidRPr="00423A92" w:rsidRDefault="00423A92" w:rsidP="00423A92">
      <w:pPr>
        <w:jc w:val="both"/>
        <w:rPr>
          <w:rFonts w:ascii="Arial" w:hAnsi="Arial" w:cs="Arial"/>
        </w:rPr>
      </w:pPr>
      <w:r w:rsidRPr="00423A92">
        <w:rPr>
          <w:sz w:val="28"/>
          <w:szCs w:val="28"/>
        </w:rPr>
        <w:t xml:space="preserve">- презентации </w:t>
      </w:r>
    </w:p>
    <w:p w14:paraId="29CEA5F2" w14:textId="77777777" w:rsidR="00423A92" w:rsidRPr="00423A92" w:rsidRDefault="00423A92" w:rsidP="00423A92">
      <w:pPr>
        <w:jc w:val="both"/>
        <w:rPr>
          <w:rFonts w:ascii="Arial" w:hAnsi="Arial" w:cs="Arial"/>
        </w:rPr>
      </w:pPr>
      <w:r w:rsidRPr="00423A92">
        <w:rPr>
          <w:sz w:val="28"/>
          <w:szCs w:val="28"/>
        </w:rPr>
        <w:t>- тематические папки дидактических материалов;</w:t>
      </w:r>
    </w:p>
    <w:p w14:paraId="77C0EE28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23A92">
        <w:rPr>
          <w:sz w:val="28"/>
          <w:szCs w:val="28"/>
        </w:rPr>
        <w:t>- комплект тестовых материалов для проведения практических занятий.</w:t>
      </w:r>
    </w:p>
    <w:p w14:paraId="3F7D6C0B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9A6B10C" w14:textId="77777777" w:rsidR="00423A92" w:rsidRPr="00423A92" w:rsidRDefault="00423A92" w:rsidP="00423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AE2E50A" w14:textId="77777777" w:rsidR="00423A92" w:rsidRPr="00423A92" w:rsidRDefault="00423A92" w:rsidP="00423A92"/>
    <w:p w14:paraId="0D7975A5" w14:textId="77777777" w:rsidR="00423A92" w:rsidRPr="00423A92" w:rsidRDefault="00423A92" w:rsidP="00423A92">
      <w:pPr>
        <w:widowControl w:val="0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contextualSpacing/>
        <w:jc w:val="both"/>
        <w:outlineLvl w:val="1"/>
        <w:rPr>
          <w:b/>
          <w:sz w:val="28"/>
          <w:szCs w:val="28"/>
        </w:rPr>
      </w:pPr>
      <w:r w:rsidRPr="00423A92">
        <w:rPr>
          <w:b/>
          <w:sz w:val="28"/>
          <w:szCs w:val="28"/>
        </w:rPr>
        <w:t xml:space="preserve"> Информационное обеспечение обучения. Перечень рекомендуемых учебных изданий, интернет-ресурсов, дополнительной литературы</w:t>
      </w:r>
    </w:p>
    <w:p w14:paraId="07A2F996" w14:textId="77777777" w:rsidR="00423A92" w:rsidRPr="00423A92" w:rsidRDefault="00423A92" w:rsidP="00423A92"/>
    <w:p w14:paraId="124D9D47" w14:textId="77777777" w:rsidR="00423A92" w:rsidRPr="00423A92" w:rsidRDefault="00423A92" w:rsidP="00423A92"/>
    <w:p w14:paraId="46975F98" w14:textId="77777777" w:rsidR="00423A92" w:rsidRPr="00423A92" w:rsidRDefault="00423A92" w:rsidP="00423A92">
      <w:pPr>
        <w:rPr>
          <w:b/>
          <w:sz w:val="28"/>
        </w:rPr>
      </w:pPr>
      <w:r w:rsidRPr="00423A92">
        <w:rPr>
          <w:b/>
          <w:sz w:val="28"/>
        </w:rPr>
        <w:t>Для студентов</w:t>
      </w:r>
    </w:p>
    <w:p w14:paraId="383B29E7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Безкоровайная</w:t>
      </w:r>
      <w:proofErr w:type="spellEnd"/>
      <w:r w:rsidRPr="00423A92">
        <w:rPr>
          <w:sz w:val="28"/>
        </w:rPr>
        <w:t xml:space="preserve"> Г.Т., </w:t>
      </w:r>
      <w:proofErr w:type="spellStart"/>
      <w:r w:rsidRPr="00423A92">
        <w:rPr>
          <w:sz w:val="28"/>
        </w:rPr>
        <w:t>Койранская</w:t>
      </w:r>
      <w:proofErr w:type="spellEnd"/>
      <w:r w:rsidRPr="00423A92">
        <w:rPr>
          <w:sz w:val="28"/>
        </w:rPr>
        <w:t xml:space="preserve"> Е.А., Соколова Н.И., </w:t>
      </w:r>
      <w:proofErr w:type="spellStart"/>
      <w:r w:rsidRPr="00423A92">
        <w:rPr>
          <w:sz w:val="28"/>
        </w:rPr>
        <w:t>Лаврик</w:t>
      </w:r>
      <w:proofErr w:type="spellEnd"/>
      <w:r w:rsidRPr="00423A92">
        <w:rPr>
          <w:sz w:val="28"/>
        </w:rPr>
        <w:t xml:space="preserve"> Г.В. </w:t>
      </w:r>
      <w:proofErr w:type="spellStart"/>
      <w:r w:rsidRPr="00423A92">
        <w:rPr>
          <w:sz w:val="28"/>
        </w:rPr>
        <w:t>Planet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of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: учебник английского языка для учреждений СПО. — М., 2014. </w:t>
      </w:r>
    </w:p>
    <w:p w14:paraId="50C35B08" w14:textId="77777777" w:rsidR="00423A92" w:rsidRPr="00423A92" w:rsidRDefault="00423A92" w:rsidP="00423A92">
      <w:pPr>
        <w:rPr>
          <w:sz w:val="28"/>
        </w:rPr>
      </w:pPr>
    </w:p>
    <w:p w14:paraId="7188331F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Безкоровайная</w:t>
      </w:r>
      <w:proofErr w:type="spellEnd"/>
      <w:r w:rsidRPr="00423A92">
        <w:rPr>
          <w:sz w:val="28"/>
        </w:rPr>
        <w:t xml:space="preserve"> Г.Т., </w:t>
      </w:r>
      <w:proofErr w:type="spellStart"/>
      <w:r w:rsidRPr="00423A92">
        <w:rPr>
          <w:sz w:val="28"/>
        </w:rPr>
        <w:t>Койранская</w:t>
      </w:r>
      <w:proofErr w:type="spellEnd"/>
      <w:r w:rsidRPr="00423A92">
        <w:rPr>
          <w:sz w:val="28"/>
        </w:rPr>
        <w:t xml:space="preserve"> Е.А., Соколова Н.И., </w:t>
      </w:r>
      <w:proofErr w:type="spellStart"/>
      <w:r w:rsidRPr="00423A92">
        <w:rPr>
          <w:sz w:val="28"/>
        </w:rPr>
        <w:t>Лаврик</w:t>
      </w:r>
      <w:proofErr w:type="spellEnd"/>
      <w:r w:rsidRPr="00423A92">
        <w:rPr>
          <w:sz w:val="28"/>
        </w:rPr>
        <w:t xml:space="preserve"> Г.В. </w:t>
      </w:r>
      <w:proofErr w:type="spellStart"/>
      <w:r w:rsidRPr="00423A92">
        <w:rPr>
          <w:sz w:val="28"/>
        </w:rPr>
        <w:t>Planet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of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: электронный учебно-методический комплекс английского языка для учреждений СПО. – М., 2015. </w:t>
      </w:r>
    </w:p>
    <w:p w14:paraId="111E17B6" w14:textId="77777777" w:rsidR="00423A92" w:rsidRPr="00423A92" w:rsidRDefault="00423A92" w:rsidP="00423A92">
      <w:pPr>
        <w:rPr>
          <w:sz w:val="28"/>
        </w:rPr>
      </w:pPr>
    </w:p>
    <w:p w14:paraId="4A8066E0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Голубев А.П., </w:t>
      </w:r>
      <w:proofErr w:type="spellStart"/>
      <w:r w:rsidRPr="00423A92">
        <w:rPr>
          <w:sz w:val="28"/>
        </w:rPr>
        <w:t>Балюк</w:t>
      </w:r>
      <w:proofErr w:type="spellEnd"/>
      <w:r w:rsidRPr="00423A92">
        <w:rPr>
          <w:sz w:val="28"/>
        </w:rPr>
        <w:t xml:space="preserve"> Н.В., Смирнова И.Б. Иностранный язык: учебник для студ. учреждений сред. проф. образования. — М., 2014. </w:t>
      </w:r>
    </w:p>
    <w:p w14:paraId="3AF77D56" w14:textId="77777777" w:rsidR="00423A92" w:rsidRPr="00423A92" w:rsidRDefault="00423A92" w:rsidP="00423A92">
      <w:pPr>
        <w:rPr>
          <w:sz w:val="28"/>
        </w:rPr>
      </w:pPr>
    </w:p>
    <w:p w14:paraId="43901D8A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Голубев А.П., Бессонова Е.И., Смирнова И.Б. Иностранный язык для специальности «Туризм»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Students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in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Tourism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Management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2015.  </w:t>
      </w:r>
    </w:p>
    <w:p w14:paraId="0ACA140C" w14:textId="77777777" w:rsidR="00423A92" w:rsidRPr="00423A92" w:rsidRDefault="00423A92" w:rsidP="00423A92">
      <w:pPr>
        <w:rPr>
          <w:sz w:val="28"/>
        </w:rPr>
      </w:pPr>
    </w:p>
    <w:p w14:paraId="056FCCD5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Голубев А.П., </w:t>
      </w:r>
      <w:proofErr w:type="spellStart"/>
      <w:r w:rsidRPr="00423A92">
        <w:rPr>
          <w:sz w:val="28"/>
        </w:rPr>
        <w:t>Коржавый</w:t>
      </w:r>
      <w:proofErr w:type="spellEnd"/>
      <w:r w:rsidRPr="00423A92">
        <w:rPr>
          <w:sz w:val="28"/>
        </w:rPr>
        <w:t xml:space="preserve"> А.П., Смирнова И.Б. Иностранный язык для технических специальностей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Technical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Colleges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2014. </w:t>
      </w:r>
    </w:p>
    <w:p w14:paraId="2D11AAE5" w14:textId="77777777" w:rsidR="00423A92" w:rsidRPr="00423A92" w:rsidRDefault="00423A92" w:rsidP="00423A92">
      <w:pPr>
        <w:rPr>
          <w:sz w:val="28"/>
        </w:rPr>
      </w:pPr>
    </w:p>
    <w:p w14:paraId="19D5F0C8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Колесникова Н.Н., Данилова Г.В., Девяткина Л.Н. Иностранный язык для менеджеров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Managers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2014. </w:t>
      </w:r>
    </w:p>
    <w:p w14:paraId="3F82D71D" w14:textId="77777777" w:rsidR="00423A92" w:rsidRPr="00423A92" w:rsidRDefault="00423A92" w:rsidP="00423A92">
      <w:pPr>
        <w:rPr>
          <w:sz w:val="28"/>
        </w:rPr>
      </w:pPr>
    </w:p>
    <w:p w14:paraId="19833EB1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Лаврик</w:t>
      </w:r>
      <w:proofErr w:type="spellEnd"/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Г</w:t>
      </w:r>
      <w:r w:rsidRPr="00423A92">
        <w:rPr>
          <w:sz w:val="28"/>
          <w:lang w:val="en-US"/>
        </w:rPr>
        <w:t>.</w:t>
      </w:r>
      <w:r w:rsidRPr="00423A92">
        <w:rPr>
          <w:sz w:val="28"/>
        </w:rPr>
        <w:t>В</w:t>
      </w:r>
      <w:r w:rsidRPr="00423A92">
        <w:rPr>
          <w:sz w:val="28"/>
          <w:lang w:val="en-US"/>
        </w:rPr>
        <w:t xml:space="preserve">. Planet of English. Social &amp; Financial Services Practice Book = </w:t>
      </w:r>
      <w:r w:rsidRPr="00423A92">
        <w:rPr>
          <w:sz w:val="28"/>
        </w:rPr>
        <w:t>Иностранный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язык</w:t>
      </w:r>
      <w:r w:rsidRPr="00423A92">
        <w:rPr>
          <w:sz w:val="28"/>
          <w:lang w:val="en-US"/>
        </w:rPr>
        <w:t xml:space="preserve">. </w:t>
      </w:r>
      <w:r w:rsidRPr="00423A92">
        <w:rPr>
          <w:sz w:val="28"/>
        </w:rPr>
        <w:t xml:space="preserve">Практикум для профессий и специальностей социально-экономического профиля СПО. — М., 2014. </w:t>
      </w:r>
    </w:p>
    <w:p w14:paraId="5B08C6E5" w14:textId="77777777" w:rsidR="00423A92" w:rsidRPr="00423A92" w:rsidRDefault="00423A92" w:rsidP="00423A92">
      <w:pPr>
        <w:rPr>
          <w:sz w:val="28"/>
        </w:rPr>
      </w:pPr>
    </w:p>
    <w:p w14:paraId="7AC31AAD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lastRenderedPageBreak/>
        <w:t>Марковина</w:t>
      </w:r>
      <w:proofErr w:type="spellEnd"/>
      <w:r w:rsidRPr="00423A92">
        <w:rPr>
          <w:sz w:val="28"/>
        </w:rPr>
        <w:t xml:space="preserve"> И.Ю., Громова Г.Е. Иностранный язык для медицинских колледжей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Medical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Colleges</w:t>
      </w:r>
      <w:proofErr w:type="spellEnd"/>
      <w:r w:rsidRPr="00423A92">
        <w:rPr>
          <w:sz w:val="28"/>
        </w:rPr>
        <w:t xml:space="preserve">: учебник для студ. учреждений сред. проф. образования. — М., 2013. </w:t>
      </w:r>
    </w:p>
    <w:p w14:paraId="29E356BC" w14:textId="77777777" w:rsidR="00423A92" w:rsidRPr="00423A92" w:rsidRDefault="00423A92" w:rsidP="00423A92">
      <w:pPr>
        <w:rPr>
          <w:sz w:val="28"/>
        </w:rPr>
      </w:pPr>
    </w:p>
    <w:p w14:paraId="118335C1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Соколова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Н</w:t>
      </w:r>
      <w:r w:rsidRPr="00423A92">
        <w:rPr>
          <w:sz w:val="28"/>
          <w:lang w:val="en-US"/>
        </w:rPr>
        <w:t>.</w:t>
      </w:r>
      <w:r w:rsidRPr="00423A92">
        <w:rPr>
          <w:sz w:val="28"/>
        </w:rPr>
        <w:t>И</w:t>
      </w:r>
      <w:r w:rsidRPr="00423A92">
        <w:rPr>
          <w:sz w:val="28"/>
          <w:lang w:val="en-US"/>
        </w:rPr>
        <w:t xml:space="preserve">. Planet of English: Humanities Practice Book = </w:t>
      </w:r>
      <w:r w:rsidRPr="00423A92">
        <w:rPr>
          <w:sz w:val="28"/>
        </w:rPr>
        <w:t>Иностранный</w:t>
      </w:r>
      <w:r w:rsidRPr="00423A92">
        <w:rPr>
          <w:sz w:val="28"/>
          <w:lang w:val="en-US"/>
        </w:rPr>
        <w:t xml:space="preserve"> </w:t>
      </w:r>
      <w:r w:rsidRPr="00423A92">
        <w:rPr>
          <w:sz w:val="28"/>
        </w:rPr>
        <w:t>язык</w:t>
      </w:r>
      <w:r w:rsidRPr="00423A92">
        <w:rPr>
          <w:sz w:val="28"/>
          <w:lang w:val="en-US"/>
        </w:rPr>
        <w:t xml:space="preserve">. </w:t>
      </w:r>
      <w:r w:rsidRPr="00423A92">
        <w:rPr>
          <w:sz w:val="28"/>
        </w:rPr>
        <w:t>Практикум для специальностей гуманитарного профиля СПО. — М., 2014.</w:t>
      </w:r>
    </w:p>
    <w:p w14:paraId="71B1DD37" w14:textId="77777777" w:rsidR="00423A92" w:rsidRPr="00423A92" w:rsidRDefault="00423A92" w:rsidP="00423A92">
      <w:pPr>
        <w:rPr>
          <w:sz w:val="28"/>
        </w:rPr>
      </w:pPr>
    </w:p>
    <w:p w14:paraId="4F807859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 Щербакова Н.И., Звенигородская Н.С. Иностранный язык для специалистов сферы общественного питания = </w:t>
      </w:r>
      <w:proofErr w:type="spellStart"/>
      <w:r w:rsidRPr="00423A92">
        <w:rPr>
          <w:sz w:val="28"/>
        </w:rPr>
        <w:t>English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for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Cooking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and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Catering</w:t>
      </w:r>
      <w:proofErr w:type="spellEnd"/>
      <w:r w:rsidRPr="00423A92">
        <w:rPr>
          <w:sz w:val="28"/>
        </w:rPr>
        <w:t>: учебник для студ. учреждений сред. проф. образования. — М., 2015.</w:t>
      </w:r>
    </w:p>
    <w:p w14:paraId="0E95C16E" w14:textId="77777777" w:rsidR="00423A92" w:rsidRPr="00423A92" w:rsidRDefault="00423A92" w:rsidP="00423A92">
      <w:pPr>
        <w:rPr>
          <w:sz w:val="28"/>
        </w:rPr>
      </w:pPr>
    </w:p>
    <w:p w14:paraId="222A5D4C" w14:textId="77777777" w:rsidR="00423A92" w:rsidRPr="00423A92" w:rsidRDefault="00423A92" w:rsidP="00423A92">
      <w:pPr>
        <w:rPr>
          <w:sz w:val="28"/>
        </w:rPr>
      </w:pPr>
      <w:proofErr w:type="spellStart"/>
      <w:r w:rsidRPr="00423A92">
        <w:rPr>
          <w:sz w:val="28"/>
        </w:rPr>
        <w:t>А.П.Голубев</w:t>
      </w:r>
      <w:proofErr w:type="spellEnd"/>
      <w:r w:rsidRPr="00423A92">
        <w:rPr>
          <w:sz w:val="28"/>
        </w:rPr>
        <w:t xml:space="preserve">, </w:t>
      </w:r>
      <w:proofErr w:type="spellStart"/>
      <w:r w:rsidRPr="00423A92">
        <w:rPr>
          <w:sz w:val="28"/>
        </w:rPr>
        <w:t>А.П.Коржавый</w:t>
      </w:r>
      <w:proofErr w:type="spellEnd"/>
      <w:r w:rsidRPr="00423A92">
        <w:rPr>
          <w:sz w:val="28"/>
        </w:rPr>
        <w:t xml:space="preserve">, </w:t>
      </w:r>
      <w:proofErr w:type="spellStart"/>
      <w:r w:rsidRPr="00423A92">
        <w:rPr>
          <w:sz w:val="28"/>
        </w:rPr>
        <w:t>И.Б.Смирнова</w:t>
      </w:r>
      <w:proofErr w:type="spellEnd"/>
      <w:r w:rsidRPr="00423A92">
        <w:rPr>
          <w:sz w:val="28"/>
        </w:rPr>
        <w:t xml:space="preserve"> Иностранный язык для технических специальностей, Москва Издательский центр «Академия» 2018</w:t>
      </w:r>
    </w:p>
    <w:p w14:paraId="4E49F943" w14:textId="77777777" w:rsidR="00423A92" w:rsidRPr="00423A92" w:rsidRDefault="00423A92" w:rsidP="00423A92">
      <w:pPr>
        <w:rPr>
          <w:sz w:val="28"/>
        </w:rPr>
      </w:pPr>
    </w:p>
    <w:p w14:paraId="06EC5237" w14:textId="77777777" w:rsidR="00423A92" w:rsidRPr="00423A92" w:rsidRDefault="00423A92" w:rsidP="00423A92">
      <w:pPr>
        <w:shd w:val="clear" w:color="auto" w:fill="FFFFFF"/>
        <w:rPr>
          <w:sz w:val="28"/>
          <w:szCs w:val="26"/>
        </w:rPr>
      </w:pPr>
      <w:r w:rsidRPr="00423A92">
        <w:rPr>
          <w:sz w:val="28"/>
          <w:szCs w:val="26"/>
        </w:rPr>
        <w:t>Фоломкина С.К. Обучение чтению на иностранном языке. М: Высшая школа, 2007</w:t>
      </w:r>
    </w:p>
    <w:p w14:paraId="331AB769" w14:textId="77777777" w:rsidR="00423A92" w:rsidRPr="00423A92" w:rsidRDefault="00423A92" w:rsidP="00423A92">
      <w:pPr>
        <w:shd w:val="clear" w:color="auto" w:fill="FFFFFF"/>
        <w:rPr>
          <w:sz w:val="28"/>
          <w:szCs w:val="26"/>
        </w:rPr>
      </w:pPr>
    </w:p>
    <w:p w14:paraId="22FB1029" w14:textId="77777777" w:rsidR="00423A92" w:rsidRPr="00423A92" w:rsidRDefault="00423A92" w:rsidP="00423A92">
      <w:pPr>
        <w:shd w:val="clear" w:color="auto" w:fill="FFFFFF"/>
        <w:rPr>
          <w:sz w:val="28"/>
          <w:szCs w:val="26"/>
        </w:rPr>
      </w:pPr>
      <w:r w:rsidRPr="00423A92">
        <w:rPr>
          <w:sz w:val="28"/>
          <w:szCs w:val="26"/>
        </w:rPr>
        <w:t xml:space="preserve">Тесты по английскому языку для студентов технических вузов: пособие. Под общ. ред. </w:t>
      </w:r>
      <w:proofErr w:type="spellStart"/>
      <w:r w:rsidRPr="00423A92">
        <w:rPr>
          <w:sz w:val="28"/>
          <w:szCs w:val="26"/>
        </w:rPr>
        <w:t>С.В.Хоменко</w:t>
      </w:r>
      <w:proofErr w:type="spellEnd"/>
      <w:r w:rsidRPr="00423A92">
        <w:rPr>
          <w:sz w:val="28"/>
          <w:szCs w:val="26"/>
        </w:rPr>
        <w:t xml:space="preserve">, В.Ф. </w:t>
      </w:r>
      <w:proofErr w:type="spellStart"/>
      <w:r w:rsidRPr="00423A92">
        <w:rPr>
          <w:sz w:val="28"/>
          <w:szCs w:val="26"/>
        </w:rPr>
        <w:t>Скалабян</w:t>
      </w:r>
      <w:proofErr w:type="spellEnd"/>
      <w:r w:rsidRPr="00423A92">
        <w:rPr>
          <w:sz w:val="28"/>
          <w:szCs w:val="26"/>
        </w:rPr>
        <w:t xml:space="preserve">. – Мн.: </w:t>
      </w:r>
      <w:proofErr w:type="spellStart"/>
      <w:r w:rsidRPr="00423A92">
        <w:rPr>
          <w:sz w:val="28"/>
          <w:szCs w:val="26"/>
        </w:rPr>
        <w:t>Амалфея</w:t>
      </w:r>
      <w:proofErr w:type="spellEnd"/>
      <w:r w:rsidRPr="00423A92">
        <w:rPr>
          <w:sz w:val="28"/>
          <w:szCs w:val="26"/>
        </w:rPr>
        <w:t>, 2008.</w:t>
      </w:r>
    </w:p>
    <w:p w14:paraId="14A7C6A5" w14:textId="77777777" w:rsidR="00423A92" w:rsidRDefault="00423A92" w:rsidP="00423A92">
      <w:pPr>
        <w:rPr>
          <w:sz w:val="28"/>
        </w:rPr>
      </w:pPr>
    </w:p>
    <w:p w14:paraId="037C61F1" w14:textId="77777777" w:rsidR="003E70E2" w:rsidRDefault="003E70E2" w:rsidP="00423A92">
      <w:pPr>
        <w:rPr>
          <w:sz w:val="28"/>
        </w:rPr>
      </w:pPr>
    </w:p>
    <w:p w14:paraId="55C5FE4A" w14:textId="77777777" w:rsidR="003E70E2" w:rsidRDefault="003E70E2" w:rsidP="00423A92">
      <w:pPr>
        <w:rPr>
          <w:sz w:val="28"/>
        </w:rPr>
      </w:pPr>
    </w:p>
    <w:p w14:paraId="27B94F60" w14:textId="77777777" w:rsidR="003E70E2" w:rsidRPr="00423A92" w:rsidRDefault="003E70E2" w:rsidP="00423A92">
      <w:pPr>
        <w:rPr>
          <w:sz w:val="28"/>
        </w:rPr>
      </w:pPr>
    </w:p>
    <w:p w14:paraId="0B26DE56" w14:textId="77777777" w:rsidR="00423A92" w:rsidRPr="00423A92" w:rsidRDefault="00423A92" w:rsidP="00423A92">
      <w:pPr>
        <w:rPr>
          <w:b/>
          <w:sz w:val="28"/>
        </w:rPr>
      </w:pPr>
      <w:r w:rsidRPr="00423A92">
        <w:rPr>
          <w:b/>
          <w:sz w:val="28"/>
        </w:rPr>
        <w:t>Для преподавателей</w:t>
      </w:r>
    </w:p>
    <w:p w14:paraId="6D2C2F27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Федеральный закон Российской Федерации от 29 декабря 2012 г. № 273-ФЗ «Об образовании в Российской Федерации». </w:t>
      </w:r>
    </w:p>
    <w:p w14:paraId="5319E7EC" w14:textId="77777777" w:rsidR="00423A92" w:rsidRPr="00423A92" w:rsidRDefault="00423A92" w:rsidP="00423A92">
      <w:pPr>
        <w:rPr>
          <w:sz w:val="28"/>
        </w:rPr>
      </w:pPr>
    </w:p>
    <w:p w14:paraId="23E33336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 </w:t>
      </w:r>
    </w:p>
    <w:p w14:paraId="5E30565D" w14:textId="77777777" w:rsidR="00423A92" w:rsidRPr="00423A92" w:rsidRDefault="00423A92" w:rsidP="00423A92">
      <w:pPr>
        <w:rPr>
          <w:sz w:val="28"/>
        </w:rPr>
      </w:pPr>
    </w:p>
    <w:p w14:paraId="7F6E0D04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Приказ Минобрнауки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 </w:t>
      </w:r>
    </w:p>
    <w:p w14:paraId="3BF64D7C" w14:textId="77777777" w:rsidR="00423A92" w:rsidRPr="00423A92" w:rsidRDefault="00423A92" w:rsidP="00423A92">
      <w:pPr>
        <w:rPr>
          <w:sz w:val="28"/>
        </w:rPr>
      </w:pPr>
    </w:p>
    <w:p w14:paraId="730771C6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14:paraId="7FA4B010" w14:textId="77777777" w:rsidR="00423A92" w:rsidRPr="00423A92" w:rsidRDefault="00423A92" w:rsidP="00423A92">
      <w:pPr>
        <w:rPr>
          <w:sz w:val="28"/>
        </w:rPr>
      </w:pPr>
    </w:p>
    <w:p w14:paraId="6C034ED2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Гальскова Н. Д., Гез Н. И. Теория обучения иностранным языкам. Лингводидактика и методика. — М., 2014. </w:t>
      </w:r>
    </w:p>
    <w:p w14:paraId="55F3B59D" w14:textId="77777777" w:rsidR="00423A92" w:rsidRPr="00423A92" w:rsidRDefault="00423A92" w:rsidP="00423A92">
      <w:pPr>
        <w:rPr>
          <w:sz w:val="28"/>
        </w:rPr>
      </w:pPr>
    </w:p>
    <w:p w14:paraId="018B3476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Горлова Н.А. Методика обучения иностранному языку: в 2 ч. — М., 2013.</w:t>
      </w:r>
    </w:p>
    <w:p w14:paraId="54683FF9" w14:textId="77777777" w:rsidR="00423A92" w:rsidRPr="00423A92" w:rsidRDefault="00423A92" w:rsidP="00423A92">
      <w:pPr>
        <w:rPr>
          <w:sz w:val="28"/>
        </w:rPr>
      </w:pPr>
    </w:p>
    <w:p w14:paraId="3E6B1AA3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Зубов А.В., Зубова И.И. Информационные технологии в лингвистике. — М., 2012. </w:t>
      </w:r>
    </w:p>
    <w:p w14:paraId="2DE9A2BA" w14:textId="77777777" w:rsidR="00423A92" w:rsidRPr="00423A92" w:rsidRDefault="00423A92" w:rsidP="00423A92">
      <w:pPr>
        <w:rPr>
          <w:sz w:val="28"/>
        </w:rPr>
      </w:pPr>
    </w:p>
    <w:p w14:paraId="7714864B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Ларина Т.В. Основы межкультурной коммуникации. – М., 2015.</w:t>
      </w:r>
    </w:p>
    <w:p w14:paraId="6970EB72" w14:textId="77777777" w:rsidR="00423A92" w:rsidRPr="00423A92" w:rsidRDefault="00423A92" w:rsidP="00423A92">
      <w:pPr>
        <w:rPr>
          <w:sz w:val="28"/>
        </w:rPr>
      </w:pPr>
    </w:p>
    <w:p w14:paraId="2C056C87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Щукин А.Н., Фролова Г.М. Методика преподавания иностранных языков. — М., 2015. </w:t>
      </w:r>
    </w:p>
    <w:p w14:paraId="67213109" w14:textId="77777777" w:rsidR="00423A92" w:rsidRPr="00423A92" w:rsidRDefault="00423A92" w:rsidP="00423A92">
      <w:pPr>
        <w:rPr>
          <w:sz w:val="28"/>
        </w:rPr>
      </w:pPr>
    </w:p>
    <w:p w14:paraId="7F6316BC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14:paraId="176C1CCA" w14:textId="77777777" w:rsidR="00423A92" w:rsidRPr="00423A92" w:rsidRDefault="00423A92" w:rsidP="00423A92">
      <w:pPr>
        <w:rPr>
          <w:sz w:val="28"/>
        </w:rPr>
      </w:pPr>
    </w:p>
    <w:p w14:paraId="299939D7" w14:textId="77777777" w:rsidR="00423A92" w:rsidRPr="00423A92" w:rsidRDefault="00423A92" w:rsidP="00423A92">
      <w:pPr>
        <w:rPr>
          <w:b/>
          <w:sz w:val="28"/>
        </w:rPr>
      </w:pPr>
      <w:r w:rsidRPr="00423A92">
        <w:rPr>
          <w:b/>
          <w:sz w:val="28"/>
        </w:rPr>
        <w:t>Интернет-ресурсы</w:t>
      </w:r>
    </w:p>
    <w:p w14:paraId="764CB961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 xml:space="preserve">www.lingvo-online. </w:t>
      </w:r>
      <w:proofErr w:type="spellStart"/>
      <w:r w:rsidRPr="00423A92">
        <w:rPr>
          <w:sz w:val="28"/>
        </w:rPr>
        <w:t>ru</w:t>
      </w:r>
      <w:proofErr w:type="spellEnd"/>
      <w:r w:rsidRPr="00423A92">
        <w:rPr>
          <w:sz w:val="28"/>
        </w:rPr>
        <w:t xml:space="preserve"> (более 30 англо-русских, русско-английских и толковых словарей общей и отраслевой лексики). </w:t>
      </w:r>
    </w:p>
    <w:p w14:paraId="7870BAFE" w14:textId="77777777" w:rsidR="00423A92" w:rsidRPr="00423A92" w:rsidRDefault="00423A92" w:rsidP="00423A92">
      <w:pPr>
        <w:rPr>
          <w:sz w:val="28"/>
        </w:rPr>
      </w:pPr>
    </w:p>
    <w:p w14:paraId="17C28CC0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</w:rPr>
        <w:t>www.macmillandictionary.com/dictionary/british/enjoy (</w:t>
      </w:r>
      <w:proofErr w:type="spellStart"/>
      <w:r w:rsidRPr="00423A92">
        <w:rPr>
          <w:sz w:val="28"/>
        </w:rPr>
        <w:t>Macmillan</w:t>
      </w:r>
      <w:proofErr w:type="spellEnd"/>
      <w:r w:rsidRPr="00423A92">
        <w:rPr>
          <w:sz w:val="28"/>
        </w:rPr>
        <w:t xml:space="preserve"> </w:t>
      </w:r>
      <w:proofErr w:type="spellStart"/>
      <w:r w:rsidRPr="00423A92">
        <w:rPr>
          <w:sz w:val="28"/>
        </w:rPr>
        <w:t>Dictionary</w:t>
      </w:r>
      <w:proofErr w:type="spellEnd"/>
      <w:r w:rsidRPr="00423A92">
        <w:rPr>
          <w:sz w:val="28"/>
        </w:rPr>
        <w:t xml:space="preserve"> с возможностью прослушать произношение слов). </w:t>
      </w:r>
    </w:p>
    <w:p w14:paraId="1D9E5993" w14:textId="77777777" w:rsidR="00423A92" w:rsidRPr="00423A92" w:rsidRDefault="00423A92" w:rsidP="00423A92">
      <w:pPr>
        <w:rPr>
          <w:sz w:val="28"/>
        </w:rPr>
      </w:pPr>
    </w:p>
    <w:p w14:paraId="5EDF1C3D" w14:textId="77777777" w:rsidR="00423A92" w:rsidRPr="00423A92" w:rsidRDefault="00423A92" w:rsidP="00423A92">
      <w:pPr>
        <w:rPr>
          <w:sz w:val="28"/>
        </w:rPr>
      </w:pPr>
      <w:r w:rsidRPr="00423A92">
        <w:rPr>
          <w:sz w:val="28"/>
          <w:lang w:val="en-US"/>
        </w:rPr>
        <w:t>www</w:t>
      </w:r>
      <w:r w:rsidRPr="00423A92">
        <w:rPr>
          <w:sz w:val="28"/>
        </w:rPr>
        <w:t>.</w:t>
      </w:r>
      <w:proofErr w:type="spellStart"/>
      <w:r w:rsidRPr="00423A92">
        <w:rPr>
          <w:sz w:val="28"/>
          <w:lang w:val="en-US"/>
        </w:rPr>
        <w:t>britannica</w:t>
      </w:r>
      <w:proofErr w:type="spellEnd"/>
      <w:r w:rsidRPr="00423A92">
        <w:rPr>
          <w:sz w:val="28"/>
        </w:rPr>
        <w:t>.</w:t>
      </w:r>
      <w:r w:rsidRPr="00423A92">
        <w:rPr>
          <w:sz w:val="28"/>
          <w:lang w:val="en-US"/>
        </w:rPr>
        <w:t>com</w:t>
      </w:r>
      <w:r w:rsidRPr="00423A92">
        <w:rPr>
          <w:sz w:val="28"/>
        </w:rPr>
        <w:t xml:space="preserve"> (энциклопедия «</w:t>
      </w:r>
      <w:proofErr w:type="spellStart"/>
      <w:r w:rsidRPr="00423A92">
        <w:rPr>
          <w:sz w:val="28"/>
        </w:rPr>
        <w:t>Британника</w:t>
      </w:r>
      <w:proofErr w:type="spellEnd"/>
      <w:r w:rsidRPr="00423A92">
        <w:rPr>
          <w:sz w:val="28"/>
        </w:rPr>
        <w:t xml:space="preserve">»). </w:t>
      </w:r>
    </w:p>
    <w:p w14:paraId="304B4713" w14:textId="77777777" w:rsidR="00423A92" w:rsidRPr="00423A92" w:rsidRDefault="00423A92" w:rsidP="00423A92">
      <w:pPr>
        <w:rPr>
          <w:sz w:val="28"/>
        </w:rPr>
      </w:pPr>
    </w:p>
    <w:p w14:paraId="52F2617E" w14:textId="77777777" w:rsidR="00423A92" w:rsidRPr="00423A92" w:rsidRDefault="00423A92" w:rsidP="00423A92">
      <w:pPr>
        <w:rPr>
          <w:b/>
          <w:sz w:val="144"/>
          <w:lang w:val="en-US"/>
        </w:rPr>
      </w:pPr>
      <w:r w:rsidRPr="00423A92">
        <w:rPr>
          <w:sz w:val="28"/>
          <w:lang w:val="en-US"/>
        </w:rPr>
        <w:t>www.ldoceonline.com (Longman Dictionary of Contemporary English).</w:t>
      </w:r>
    </w:p>
    <w:p w14:paraId="37930474" w14:textId="77777777" w:rsidR="00423A92" w:rsidRPr="00A00F0F" w:rsidRDefault="00423A92" w:rsidP="00423A92">
      <w:pPr>
        <w:rPr>
          <w:lang w:val="en-US"/>
        </w:rPr>
      </w:pPr>
    </w:p>
    <w:p w14:paraId="1E1E9C47" w14:textId="77777777" w:rsidR="00FA00AC" w:rsidRPr="00A00F0F" w:rsidRDefault="00FA00AC" w:rsidP="00423A92">
      <w:pPr>
        <w:rPr>
          <w:lang w:val="en-US"/>
        </w:rPr>
      </w:pPr>
    </w:p>
    <w:p w14:paraId="175E03DF" w14:textId="77777777" w:rsidR="00FA00AC" w:rsidRPr="00A00F0F" w:rsidRDefault="00FA00AC" w:rsidP="00423A92">
      <w:pPr>
        <w:rPr>
          <w:lang w:val="en-US"/>
        </w:rPr>
      </w:pPr>
    </w:p>
    <w:p w14:paraId="0CC73EB5" w14:textId="77777777" w:rsidR="00FA00AC" w:rsidRPr="00A00F0F" w:rsidRDefault="00FA00AC" w:rsidP="00423A92">
      <w:pPr>
        <w:rPr>
          <w:lang w:val="en-US"/>
        </w:rPr>
      </w:pPr>
    </w:p>
    <w:p w14:paraId="52BD5E2D" w14:textId="4683EEBB" w:rsidR="00FA00AC" w:rsidRDefault="00FA00AC" w:rsidP="00423A92">
      <w:pPr>
        <w:rPr>
          <w:lang w:val="en-US"/>
        </w:rPr>
      </w:pPr>
    </w:p>
    <w:p w14:paraId="4E6A625C" w14:textId="624C48DF" w:rsidR="00AC461B" w:rsidRDefault="00AC461B" w:rsidP="00423A92">
      <w:pPr>
        <w:rPr>
          <w:lang w:val="en-US"/>
        </w:rPr>
      </w:pPr>
    </w:p>
    <w:p w14:paraId="239490F8" w14:textId="158A3A89" w:rsidR="00AC461B" w:rsidRDefault="00AC461B" w:rsidP="00423A92">
      <w:pPr>
        <w:rPr>
          <w:lang w:val="en-US"/>
        </w:rPr>
      </w:pPr>
    </w:p>
    <w:p w14:paraId="72F45556" w14:textId="227AAD98" w:rsidR="00AC461B" w:rsidRDefault="00AC461B" w:rsidP="00423A92">
      <w:pPr>
        <w:rPr>
          <w:lang w:val="en-US"/>
        </w:rPr>
      </w:pPr>
    </w:p>
    <w:p w14:paraId="576262AE" w14:textId="74708B78" w:rsidR="00AC461B" w:rsidRDefault="00AC461B" w:rsidP="00423A92">
      <w:pPr>
        <w:rPr>
          <w:lang w:val="en-US"/>
        </w:rPr>
      </w:pPr>
    </w:p>
    <w:p w14:paraId="1CA367C4" w14:textId="43D096B4" w:rsidR="00AC461B" w:rsidRDefault="00AC461B" w:rsidP="00423A92">
      <w:pPr>
        <w:rPr>
          <w:lang w:val="en-US"/>
        </w:rPr>
      </w:pPr>
    </w:p>
    <w:p w14:paraId="343262B0" w14:textId="0C00D7FA" w:rsidR="00AC461B" w:rsidRDefault="00AC461B" w:rsidP="00423A92">
      <w:pPr>
        <w:rPr>
          <w:lang w:val="en-US"/>
        </w:rPr>
      </w:pPr>
    </w:p>
    <w:p w14:paraId="176A43BA" w14:textId="62B4E8FF" w:rsidR="00AC461B" w:rsidRDefault="00AC461B" w:rsidP="00423A92">
      <w:pPr>
        <w:rPr>
          <w:lang w:val="en-US"/>
        </w:rPr>
      </w:pPr>
    </w:p>
    <w:p w14:paraId="515B61D7" w14:textId="39C561D4" w:rsidR="00AC461B" w:rsidRDefault="00AC461B" w:rsidP="00423A92">
      <w:pPr>
        <w:rPr>
          <w:lang w:val="en-US"/>
        </w:rPr>
      </w:pPr>
    </w:p>
    <w:p w14:paraId="6446CAFE" w14:textId="0AE66F55" w:rsidR="00AC461B" w:rsidRDefault="00AC461B" w:rsidP="00423A92">
      <w:pPr>
        <w:rPr>
          <w:lang w:val="en-US"/>
        </w:rPr>
      </w:pPr>
    </w:p>
    <w:p w14:paraId="4549C96D" w14:textId="3AC12141" w:rsidR="00AC461B" w:rsidRDefault="00AC461B" w:rsidP="00423A92">
      <w:pPr>
        <w:rPr>
          <w:lang w:val="en-US"/>
        </w:rPr>
      </w:pPr>
    </w:p>
    <w:p w14:paraId="1E259F78" w14:textId="246384CE" w:rsidR="00AC461B" w:rsidRDefault="00AC461B" w:rsidP="00423A92">
      <w:pPr>
        <w:rPr>
          <w:lang w:val="en-US"/>
        </w:rPr>
      </w:pPr>
    </w:p>
    <w:p w14:paraId="18EA8DE2" w14:textId="7951CFAB" w:rsidR="00AC461B" w:rsidRDefault="00AC461B" w:rsidP="00423A92">
      <w:pPr>
        <w:rPr>
          <w:lang w:val="en-US"/>
        </w:rPr>
      </w:pPr>
    </w:p>
    <w:p w14:paraId="5298D8A4" w14:textId="4CBBFFCB" w:rsidR="00AC461B" w:rsidRDefault="00AC461B" w:rsidP="00423A92">
      <w:pPr>
        <w:rPr>
          <w:lang w:val="en-US"/>
        </w:rPr>
      </w:pPr>
    </w:p>
    <w:p w14:paraId="6350DE05" w14:textId="77777777" w:rsidR="00AC461B" w:rsidRPr="00A00F0F" w:rsidRDefault="00AC461B" w:rsidP="00423A92">
      <w:pPr>
        <w:rPr>
          <w:lang w:val="en-US"/>
        </w:rPr>
      </w:pPr>
    </w:p>
    <w:p w14:paraId="45D2B592" w14:textId="77777777" w:rsidR="00FA00AC" w:rsidRPr="00A00F0F" w:rsidRDefault="00FA00AC" w:rsidP="00423A92">
      <w:pPr>
        <w:rPr>
          <w:lang w:val="en-US"/>
        </w:rPr>
      </w:pPr>
    </w:p>
    <w:p w14:paraId="3F8C77FB" w14:textId="77777777" w:rsidR="00FA00AC" w:rsidRPr="00A00F0F" w:rsidRDefault="00FA00AC" w:rsidP="00423A92">
      <w:pPr>
        <w:rPr>
          <w:lang w:val="en-US"/>
        </w:rPr>
      </w:pPr>
    </w:p>
    <w:p w14:paraId="0AE3BF23" w14:textId="77777777" w:rsidR="00FA00AC" w:rsidRPr="0042541A" w:rsidRDefault="00FA00AC" w:rsidP="00FA00AC">
      <w:pPr>
        <w:pStyle w:val="1"/>
        <w:numPr>
          <w:ilvl w:val="0"/>
          <w:numId w:val="0"/>
        </w:numPr>
        <w:rPr>
          <w:rStyle w:val="a9"/>
          <w:b/>
          <w:sz w:val="32"/>
          <w:szCs w:val="32"/>
        </w:rPr>
      </w:pPr>
      <w:r>
        <w:rPr>
          <w:rStyle w:val="a9"/>
          <w:b/>
          <w:sz w:val="32"/>
          <w:szCs w:val="32"/>
        </w:rPr>
        <w:lastRenderedPageBreak/>
        <w:t xml:space="preserve">4. </w:t>
      </w:r>
      <w:r w:rsidRPr="0042541A">
        <w:rPr>
          <w:rStyle w:val="a9"/>
          <w:b/>
          <w:sz w:val="32"/>
          <w:szCs w:val="32"/>
        </w:rPr>
        <w:t>Контроль и оценка результатов освоения дисциплины</w:t>
      </w:r>
    </w:p>
    <w:p w14:paraId="5E286B38" w14:textId="77777777" w:rsidR="00FA00AC" w:rsidRPr="00165280" w:rsidRDefault="00FA00AC" w:rsidP="00FA00AC">
      <w:pPr>
        <w:pStyle w:val="1"/>
        <w:numPr>
          <w:ilvl w:val="0"/>
          <w:numId w:val="0"/>
        </w:numPr>
        <w:ind w:left="360"/>
        <w:rPr>
          <w:rStyle w:val="a9"/>
          <w:b/>
        </w:rPr>
      </w:pPr>
    </w:p>
    <w:p w14:paraId="4FA62473" w14:textId="77777777" w:rsidR="00FA00AC" w:rsidRDefault="00FA00AC" w:rsidP="00FA00AC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7"/>
        <w:rPr>
          <w:sz w:val="28"/>
          <w:szCs w:val="28"/>
        </w:rPr>
      </w:pPr>
      <w:r w:rsidRPr="007A70DE">
        <w:rPr>
          <w:b/>
          <w:sz w:val="28"/>
          <w:szCs w:val="28"/>
        </w:rPr>
        <w:t>Контроль</w:t>
      </w:r>
      <w:r>
        <w:rPr>
          <w:b/>
          <w:sz w:val="28"/>
          <w:szCs w:val="28"/>
        </w:rPr>
        <w:t xml:space="preserve"> </w:t>
      </w:r>
      <w:r w:rsidRPr="007A70DE">
        <w:rPr>
          <w:b/>
          <w:sz w:val="28"/>
          <w:szCs w:val="28"/>
        </w:rPr>
        <w:t>и оценка</w:t>
      </w:r>
      <w:r w:rsidRPr="007A70DE">
        <w:rPr>
          <w:sz w:val="28"/>
          <w:szCs w:val="28"/>
        </w:rPr>
        <w:t xml:space="preserve"> результатов освоения дисциплины осуществляется преподавателем в процессе п</w:t>
      </w:r>
      <w:r>
        <w:rPr>
          <w:sz w:val="28"/>
          <w:szCs w:val="28"/>
        </w:rPr>
        <w:t xml:space="preserve">роведения практических занятий, тестирования, дифференцированного зачета, </w:t>
      </w:r>
      <w:r w:rsidRPr="007A70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7A70DE">
        <w:rPr>
          <w:sz w:val="28"/>
          <w:szCs w:val="28"/>
        </w:rPr>
        <w:t xml:space="preserve">выполнения </w:t>
      </w:r>
      <w:proofErr w:type="gramStart"/>
      <w:r w:rsidRPr="007A70DE">
        <w:rPr>
          <w:sz w:val="28"/>
          <w:szCs w:val="28"/>
        </w:rPr>
        <w:t>обуча</w:t>
      </w:r>
      <w:r>
        <w:rPr>
          <w:sz w:val="28"/>
          <w:szCs w:val="28"/>
        </w:rPr>
        <w:t>ющимися</w:t>
      </w:r>
      <w:proofErr w:type="gramEnd"/>
      <w:r>
        <w:rPr>
          <w:sz w:val="28"/>
          <w:szCs w:val="28"/>
        </w:rPr>
        <w:t xml:space="preserve"> индивидуальных заданий, самостоятельной работы</w:t>
      </w:r>
      <w:r w:rsidRPr="007A70DE">
        <w:rPr>
          <w:sz w:val="28"/>
          <w:szCs w:val="28"/>
        </w:rPr>
        <w:t>.</w:t>
      </w:r>
    </w:p>
    <w:p w14:paraId="33D13934" w14:textId="77777777" w:rsidR="00FA00AC" w:rsidRDefault="00FA00AC" w:rsidP="00FA00AC"/>
    <w:p w14:paraId="7C8C492B" w14:textId="77777777" w:rsidR="00FA00AC" w:rsidRDefault="00FA00AC" w:rsidP="00FA00AC"/>
    <w:p w14:paraId="2CDFE930" w14:textId="77777777" w:rsidR="00FA00AC" w:rsidRDefault="00FA00AC" w:rsidP="00FA00AC"/>
    <w:p w14:paraId="2501A5F0" w14:textId="77777777" w:rsidR="00FA00AC" w:rsidRDefault="00FA00AC" w:rsidP="00FA00AC"/>
    <w:tbl>
      <w:tblPr>
        <w:tblStyle w:val="ad"/>
        <w:tblW w:w="11316" w:type="dxa"/>
        <w:tblInd w:w="-1233" w:type="dxa"/>
        <w:tblLook w:val="04A0" w:firstRow="1" w:lastRow="0" w:firstColumn="1" w:lastColumn="0" w:noHBand="0" w:noVBand="1"/>
      </w:tblPr>
      <w:tblGrid>
        <w:gridCol w:w="5657"/>
        <w:gridCol w:w="5659"/>
      </w:tblGrid>
      <w:tr w:rsidR="00FA00AC" w14:paraId="384EE902" w14:textId="77777777" w:rsidTr="00227B1F">
        <w:trPr>
          <w:trHeight w:val="270"/>
        </w:trPr>
        <w:tc>
          <w:tcPr>
            <w:tcW w:w="5657" w:type="dxa"/>
          </w:tcPr>
          <w:p w14:paraId="4B47B750" w14:textId="77777777" w:rsidR="00FA00AC" w:rsidRPr="00347E79" w:rsidRDefault="00FA00AC" w:rsidP="00227B1F">
            <w:pPr>
              <w:rPr>
                <w:b/>
                <w:i/>
                <w:sz w:val="36"/>
              </w:rPr>
            </w:pPr>
            <w:r w:rsidRPr="00347E79">
              <w:rPr>
                <w:sz w:val="28"/>
              </w:rPr>
              <w:t>Содержание обучения</w:t>
            </w:r>
          </w:p>
        </w:tc>
        <w:tc>
          <w:tcPr>
            <w:tcW w:w="5659" w:type="dxa"/>
          </w:tcPr>
          <w:p w14:paraId="19504AB6" w14:textId="77777777" w:rsidR="00FA00AC" w:rsidRPr="00347E79" w:rsidRDefault="00FA00AC" w:rsidP="00227B1F">
            <w:pPr>
              <w:rPr>
                <w:b/>
                <w:i/>
                <w:sz w:val="36"/>
              </w:rPr>
            </w:pPr>
            <w:r w:rsidRPr="00347E79">
              <w:rPr>
                <w:sz w:val="28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FA00AC" w14:paraId="2D8239A6" w14:textId="77777777" w:rsidTr="00227B1F">
        <w:trPr>
          <w:trHeight w:val="270"/>
        </w:trPr>
        <w:tc>
          <w:tcPr>
            <w:tcW w:w="11316" w:type="dxa"/>
            <w:gridSpan w:val="2"/>
          </w:tcPr>
          <w:p w14:paraId="464DB0BE" w14:textId="77777777" w:rsidR="00FA00AC" w:rsidRPr="00347E79" w:rsidRDefault="00FA00AC" w:rsidP="00227B1F">
            <w:pPr>
              <w:rPr>
                <w:b/>
              </w:rPr>
            </w:pPr>
            <w:r>
              <w:t xml:space="preserve">                                                                          </w:t>
            </w:r>
            <w:r w:rsidRPr="00347E79">
              <w:rPr>
                <w:b/>
                <w:sz w:val="28"/>
              </w:rPr>
              <w:t>Виды речевой деятельно</w:t>
            </w:r>
            <w:r>
              <w:rPr>
                <w:b/>
                <w:sz w:val="28"/>
              </w:rPr>
              <w:t>сти</w:t>
            </w:r>
          </w:p>
        </w:tc>
      </w:tr>
      <w:tr w:rsidR="00FA00AC" w14:paraId="6071A920" w14:textId="77777777" w:rsidTr="00227B1F">
        <w:trPr>
          <w:trHeight w:val="270"/>
        </w:trPr>
        <w:tc>
          <w:tcPr>
            <w:tcW w:w="5657" w:type="dxa"/>
          </w:tcPr>
          <w:p w14:paraId="77EA59DC" w14:textId="77777777" w:rsidR="00FA00AC" w:rsidRPr="00347E79" w:rsidRDefault="00FA00AC" w:rsidP="00227B1F">
            <w:r w:rsidRPr="00347E79">
              <w:rPr>
                <w:sz w:val="28"/>
              </w:rPr>
              <w:t>Аудирование</w:t>
            </w:r>
          </w:p>
        </w:tc>
        <w:tc>
          <w:tcPr>
            <w:tcW w:w="5659" w:type="dxa"/>
          </w:tcPr>
          <w:p w14:paraId="748654D7" w14:textId="77777777" w:rsidR="00FA00AC" w:rsidRPr="00347E79" w:rsidRDefault="00FA00AC" w:rsidP="00227B1F">
            <w:r w:rsidRPr="00347E79">
              <w:rPr>
                <w:sz w:val="28"/>
              </w:rPr>
              <w:t xml:space="preserve">Выделять наиболее существенные элементы сообщения. </w:t>
            </w:r>
            <w:r w:rsidRPr="00347E79">
              <w:rPr>
                <w:sz w:val="28"/>
              </w:rPr>
              <w:br/>
              <w:t xml:space="preserve">Извлекать необходимую информацию. </w:t>
            </w:r>
            <w:r w:rsidRPr="00347E79">
              <w:rPr>
                <w:sz w:val="28"/>
              </w:rPr>
              <w:br/>
              <w:t xml:space="preserve">Отделять объективную информацию от субъективной. </w:t>
            </w:r>
            <w:r w:rsidRPr="00347E79">
              <w:rPr>
                <w:sz w:val="28"/>
              </w:rPr>
              <w:br/>
              <w:t xml:space="preserve">Адаптироваться к индивидуальным особенностям говорящего, его темпу речи. </w:t>
            </w:r>
            <w:r w:rsidRPr="00347E79">
              <w:rPr>
                <w:sz w:val="28"/>
              </w:rPr>
              <w:br/>
              <w:t xml:space="preserve">Пользоваться языковой и контекстуальной догадкой, прогнозированием. </w:t>
            </w:r>
            <w:r w:rsidRPr="00347E79">
              <w:rPr>
                <w:sz w:val="28"/>
              </w:rPr>
              <w:br/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Pr="00347E79">
              <w:rPr>
                <w:sz w:val="28"/>
              </w:rPr>
              <w:br/>
              <w:t>Передавать на английском языке (устно или письменно) содержание услышанного</w:t>
            </w:r>
          </w:p>
        </w:tc>
      </w:tr>
      <w:tr w:rsidR="00FA00AC" w14:paraId="1BC7C5F0" w14:textId="77777777" w:rsidTr="00227B1F">
        <w:trPr>
          <w:trHeight w:val="270"/>
        </w:trPr>
        <w:tc>
          <w:tcPr>
            <w:tcW w:w="5657" w:type="dxa"/>
          </w:tcPr>
          <w:p w14:paraId="0372158F" w14:textId="77777777" w:rsidR="00FA00AC" w:rsidRPr="00347E79" w:rsidRDefault="00FA00AC" w:rsidP="00227B1F">
            <w:pPr>
              <w:rPr>
                <w:sz w:val="28"/>
              </w:rPr>
            </w:pPr>
            <w:r w:rsidRPr="00347E79">
              <w:rPr>
                <w:sz w:val="28"/>
              </w:rPr>
              <w:t xml:space="preserve">Говорение: </w:t>
            </w:r>
          </w:p>
          <w:p w14:paraId="4AB1B5C3" w14:textId="77777777" w:rsidR="00FA00AC" w:rsidRPr="00347E79" w:rsidRDefault="00FA00AC" w:rsidP="00227B1F">
            <w:r w:rsidRPr="00347E79">
              <w:rPr>
                <w:sz w:val="28"/>
              </w:rPr>
              <w:t>• монологическая речь</w:t>
            </w:r>
          </w:p>
        </w:tc>
        <w:tc>
          <w:tcPr>
            <w:tcW w:w="5659" w:type="dxa"/>
          </w:tcPr>
          <w:p w14:paraId="1E96D721" w14:textId="77777777" w:rsidR="00FA00AC" w:rsidRPr="00347E79" w:rsidRDefault="00FA00AC" w:rsidP="00227B1F">
            <w:r w:rsidRPr="00347E79">
              <w:rPr>
                <w:sz w:val="28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Делать подготовленное сообще</w:t>
            </w:r>
            <w:r>
              <w:rPr>
                <w:sz w:val="28"/>
              </w:rPr>
              <w:t>ние (краткое, развернутое) раз</w:t>
            </w:r>
            <w:r w:rsidRPr="00347E79">
              <w:rPr>
                <w:sz w:val="28"/>
              </w:rPr>
              <w:t xml:space="preserve">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lastRenderedPageBreak/>
              <w:t>Делать развернутое сообщ</w:t>
            </w:r>
            <w:r>
              <w:rPr>
                <w:sz w:val="28"/>
              </w:rPr>
              <w:t>ение, содержащее выражение соб</w:t>
            </w:r>
            <w:r w:rsidRPr="00347E79">
              <w:rPr>
                <w:sz w:val="28"/>
              </w:rPr>
              <w:t>ственной точки зрения, оценку передаваемой информации. Комментировать услышанное/увиденное/прочитанное. Составлять устный реферат ус</w:t>
            </w:r>
            <w:r>
              <w:rPr>
                <w:sz w:val="28"/>
              </w:rPr>
              <w:t>лышанного или прочитанного тек</w:t>
            </w:r>
            <w:r w:rsidRPr="00347E79">
              <w:rPr>
                <w:sz w:val="28"/>
              </w:rPr>
              <w:t xml:space="preserve">ста.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 xml:space="preserve">Составлять вопросы для интервью.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Давать определения известным явлениям, понятиям, предметам</w:t>
            </w:r>
          </w:p>
        </w:tc>
      </w:tr>
      <w:tr w:rsidR="00FA00AC" w14:paraId="1648D4BB" w14:textId="77777777" w:rsidTr="00227B1F">
        <w:trPr>
          <w:trHeight w:val="270"/>
        </w:trPr>
        <w:tc>
          <w:tcPr>
            <w:tcW w:w="5657" w:type="dxa"/>
          </w:tcPr>
          <w:p w14:paraId="5A013D76" w14:textId="77777777" w:rsidR="00FA00AC" w:rsidRPr="00347E79" w:rsidRDefault="00FA00AC" w:rsidP="00227B1F">
            <w:pPr>
              <w:rPr>
                <w:sz w:val="28"/>
              </w:rPr>
            </w:pPr>
            <w:r w:rsidRPr="00347E79">
              <w:rPr>
                <w:sz w:val="28"/>
              </w:rPr>
              <w:lastRenderedPageBreak/>
              <w:t>• диалогическая речь</w:t>
            </w:r>
          </w:p>
        </w:tc>
        <w:tc>
          <w:tcPr>
            <w:tcW w:w="5659" w:type="dxa"/>
          </w:tcPr>
          <w:p w14:paraId="7C9FB753" w14:textId="77777777" w:rsidR="00FA00AC" w:rsidRPr="00347E79" w:rsidRDefault="00FA00AC" w:rsidP="00227B1F">
            <w:pPr>
              <w:rPr>
                <w:sz w:val="28"/>
              </w:rPr>
            </w:pPr>
            <w:r w:rsidRPr="00347E79">
              <w:rPr>
                <w:sz w:val="28"/>
              </w:rPr>
              <w:t xml:space="preserve">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Использовать монологически</w:t>
            </w:r>
            <w:r>
              <w:rPr>
                <w:sz w:val="28"/>
              </w:rPr>
              <w:t>е высказывания (развернутые ре</w:t>
            </w:r>
            <w:r w:rsidRPr="00347E79">
              <w:rPr>
                <w:sz w:val="28"/>
              </w:rPr>
              <w:t xml:space="preserve">плики) в диалогической речи.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</w:t>
            </w:r>
            <w:r>
              <w:rPr>
                <w:sz w:val="28"/>
              </w:rPr>
              <w:t>, диалог — обмен мнениями, дис</w:t>
            </w:r>
            <w:r w:rsidRPr="00347E79">
              <w:rPr>
                <w:sz w:val="28"/>
              </w:rPr>
              <w:t xml:space="preserve">куссия, полемика) на заданную тему или в соответствии с </w:t>
            </w:r>
            <w:proofErr w:type="spellStart"/>
            <w:r w:rsidRPr="00347E79">
              <w:rPr>
                <w:sz w:val="28"/>
              </w:rPr>
              <w:t>ситу</w:t>
            </w:r>
            <w:proofErr w:type="gramStart"/>
            <w:r w:rsidRPr="00347E79">
              <w:rPr>
                <w:sz w:val="28"/>
              </w:rPr>
              <w:t>а</w:t>
            </w:r>
            <w:proofErr w:type="spellEnd"/>
            <w:r w:rsidRPr="00347E79">
              <w:rPr>
                <w:sz w:val="28"/>
              </w:rPr>
              <w:t>-</w:t>
            </w:r>
            <w:proofErr w:type="gramEnd"/>
            <w:r w:rsidRPr="00347E79">
              <w:rPr>
                <w:sz w:val="28"/>
              </w:rPr>
              <w:t xml:space="preserve"> </w:t>
            </w:r>
            <w:proofErr w:type="spellStart"/>
            <w:r w:rsidRPr="00347E79">
              <w:rPr>
                <w:sz w:val="28"/>
              </w:rPr>
              <w:t>цией</w:t>
            </w:r>
            <w:proofErr w:type="spellEnd"/>
            <w:r w:rsidRPr="00347E79">
              <w:rPr>
                <w:sz w:val="28"/>
              </w:rPr>
              <w:t xml:space="preserve">; приводить аргументацию и делать заключения.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Выражать отношение (оценку, с</w:t>
            </w:r>
            <w:r>
              <w:rPr>
                <w:sz w:val="28"/>
              </w:rPr>
              <w:t>огласие, несогласие) к высказы</w:t>
            </w:r>
            <w:r w:rsidRPr="00347E79">
              <w:rPr>
                <w:sz w:val="28"/>
              </w:rPr>
              <w:t xml:space="preserve">ваниям партнера. Проводить интервью на заданную тему. Запрашивать необходимую информацию. Задавать вопросы, пользоваться переспросами.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 xml:space="preserve">Уточнять и дополнять сказанное, пользоваться перифразами.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>Инициировать общение, проявлять инициативу, обращаться за помощью к партнеру, подхватыв</w:t>
            </w:r>
            <w:r>
              <w:rPr>
                <w:sz w:val="28"/>
              </w:rPr>
              <w:t>ать и дополнять его мысль, кор</w:t>
            </w:r>
            <w:r w:rsidRPr="00347E79">
              <w:rPr>
                <w:sz w:val="28"/>
              </w:rPr>
              <w:t>ректно прерывать партнера, менять тему разговора, завершать разговор. Использовать адекватные э</w:t>
            </w:r>
            <w:r>
              <w:rPr>
                <w:sz w:val="28"/>
              </w:rPr>
              <w:t>моционально-экспрессивные сред</w:t>
            </w:r>
            <w:r w:rsidRPr="00347E79">
              <w:rPr>
                <w:sz w:val="28"/>
              </w:rPr>
              <w:t xml:space="preserve">ства, мимику и жесты. Соблюдать логику и последовательность высказываний.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t xml:space="preserve">Концентрировать и распределять внимание в процессе общения. </w:t>
            </w:r>
            <w:r>
              <w:rPr>
                <w:sz w:val="28"/>
              </w:rPr>
              <w:br/>
            </w:r>
            <w:r w:rsidRPr="00347E79">
              <w:rPr>
                <w:sz w:val="28"/>
              </w:rPr>
              <w:lastRenderedPageBreak/>
              <w:t>Быстро реагировать на реплики партнера. Использовать монологические высказывания (развернутые реплики) в диалогической речи</w:t>
            </w:r>
          </w:p>
        </w:tc>
      </w:tr>
      <w:tr w:rsidR="00FA00AC" w14:paraId="7AFC66C2" w14:textId="77777777" w:rsidTr="00227B1F">
        <w:trPr>
          <w:trHeight w:val="511"/>
        </w:trPr>
        <w:tc>
          <w:tcPr>
            <w:tcW w:w="5657" w:type="dxa"/>
          </w:tcPr>
          <w:p w14:paraId="0315BADE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lastRenderedPageBreak/>
              <w:t xml:space="preserve">Чтение: </w:t>
            </w:r>
          </w:p>
          <w:p w14:paraId="73AE7B36" w14:textId="77777777" w:rsidR="00FA00AC" w:rsidRPr="00347E79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• просмотровое</w:t>
            </w:r>
          </w:p>
        </w:tc>
        <w:tc>
          <w:tcPr>
            <w:tcW w:w="5659" w:type="dxa"/>
          </w:tcPr>
          <w:p w14:paraId="07B9B90A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 xml:space="preserve">Определять тип и структурно-композиционные особенности текста. </w:t>
            </w:r>
            <w:r w:rsidRPr="00FC04E7">
              <w:rPr>
                <w:sz w:val="28"/>
              </w:rPr>
              <w:br/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FA00AC" w14:paraId="5227807F" w14:textId="77777777" w:rsidTr="00227B1F">
        <w:trPr>
          <w:trHeight w:val="511"/>
        </w:trPr>
        <w:tc>
          <w:tcPr>
            <w:tcW w:w="5657" w:type="dxa"/>
          </w:tcPr>
          <w:p w14:paraId="3FFF0E2C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• поисковое</w:t>
            </w:r>
          </w:p>
        </w:tc>
        <w:tc>
          <w:tcPr>
            <w:tcW w:w="5659" w:type="dxa"/>
          </w:tcPr>
          <w:p w14:paraId="36CF84D4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 xml:space="preserve">Извлекать из текста наиболее важную информацию.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</w:t>
            </w:r>
            <w:r w:rsidRPr="00FC04E7">
              <w:rPr>
                <w:sz w:val="28"/>
              </w:rPr>
              <w:br/>
              <w:t>Группировать информацию по определенным признакам</w:t>
            </w:r>
          </w:p>
        </w:tc>
      </w:tr>
      <w:tr w:rsidR="00FA00AC" w14:paraId="02267034" w14:textId="77777777" w:rsidTr="00227B1F">
        <w:trPr>
          <w:trHeight w:val="511"/>
        </w:trPr>
        <w:tc>
          <w:tcPr>
            <w:tcW w:w="5657" w:type="dxa"/>
          </w:tcPr>
          <w:p w14:paraId="50796CEA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• ознакомительное</w:t>
            </w:r>
          </w:p>
        </w:tc>
        <w:tc>
          <w:tcPr>
            <w:tcW w:w="5659" w:type="dxa"/>
          </w:tcPr>
          <w:p w14:paraId="5D54329C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Использовать полученную инф</w:t>
            </w:r>
            <w:r>
              <w:rPr>
                <w:sz w:val="28"/>
              </w:rPr>
              <w:t>ормацию в других видах деятель</w:t>
            </w:r>
            <w:r w:rsidRPr="00FC04E7">
              <w:rPr>
                <w:sz w:val="28"/>
              </w:rPr>
              <w:t xml:space="preserve">ности (например, в докладе, учебном проекте, ролевой игре). Понимать основное содержание текста, определять его главную мысль.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Оценивать и интерпретировать содержание текста, высказывать свое отношение к нему</w:t>
            </w:r>
          </w:p>
        </w:tc>
      </w:tr>
      <w:tr w:rsidR="00FA00AC" w14:paraId="5DED80CB" w14:textId="77777777" w:rsidTr="00227B1F">
        <w:trPr>
          <w:trHeight w:val="511"/>
        </w:trPr>
        <w:tc>
          <w:tcPr>
            <w:tcW w:w="5657" w:type="dxa"/>
          </w:tcPr>
          <w:p w14:paraId="17AB3317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• изучающее</w:t>
            </w:r>
          </w:p>
        </w:tc>
        <w:tc>
          <w:tcPr>
            <w:tcW w:w="5659" w:type="dxa"/>
          </w:tcPr>
          <w:p w14:paraId="1DD3B5AD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Обобщать информацию, полу</w:t>
            </w:r>
            <w:r>
              <w:rPr>
                <w:sz w:val="28"/>
              </w:rPr>
              <w:t>ченную из текста, классифициро</w:t>
            </w:r>
            <w:r w:rsidRPr="00FC04E7">
              <w:rPr>
                <w:sz w:val="28"/>
              </w:rPr>
              <w:t>вать ее, делать выводы. Использовать полученную инф</w:t>
            </w:r>
            <w:r>
              <w:rPr>
                <w:sz w:val="28"/>
              </w:rPr>
              <w:t>ормацию в других видах деятель</w:t>
            </w:r>
            <w:r w:rsidRPr="00FC04E7">
              <w:rPr>
                <w:sz w:val="28"/>
              </w:rPr>
              <w:t>ности (например, в докладе, учебном проекте, ролевой игре). Полно и точно понимать содержа</w:t>
            </w:r>
            <w:r>
              <w:rPr>
                <w:sz w:val="28"/>
              </w:rPr>
              <w:t>ние текста, в том числе с помо</w:t>
            </w:r>
            <w:r w:rsidRPr="00FC04E7">
              <w:rPr>
                <w:sz w:val="28"/>
              </w:rPr>
              <w:t xml:space="preserve">щью словаря.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Оценивать и интерпретировать содержание текста, высказывать свое отношение к нему. Обобщать информацию, полученную из </w:t>
            </w:r>
            <w:r>
              <w:rPr>
                <w:sz w:val="28"/>
              </w:rPr>
              <w:t>текста, классифициро</w:t>
            </w:r>
            <w:r w:rsidRPr="00FC04E7">
              <w:rPr>
                <w:sz w:val="28"/>
              </w:rPr>
              <w:t xml:space="preserve">вать ее, делать выводы. Отделять объективную информацию от субъективной.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Устанавливать причинно-следственные связи.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Извлекать необходимую информацию. Составлять реферат, аннотацию текста. Составлять таблицу, схему с использованием информации из текста</w:t>
            </w:r>
          </w:p>
        </w:tc>
      </w:tr>
      <w:tr w:rsidR="00FA00AC" w14:paraId="24758F76" w14:textId="77777777" w:rsidTr="00227B1F">
        <w:trPr>
          <w:trHeight w:val="511"/>
        </w:trPr>
        <w:tc>
          <w:tcPr>
            <w:tcW w:w="5657" w:type="dxa"/>
          </w:tcPr>
          <w:p w14:paraId="7B72C881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lastRenderedPageBreak/>
              <w:t>Письмо</w:t>
            </w:r>
          </w:p>
        </w:tc>
        <w:tc>
          <w:tcPr>
            <w:tcW w:w="5659" w:type="dxa"/>
          </w:tcPr>
          <w:p w14:paraId="7D82F81E" w14:textId="77777777" w:rsidR="00FA00AC" w:rsidRPr="00FC04E7" w:rsidRDefault="00FA00AC" w:rsidP="00227B1F">
            <w:pPr>
              <w:rPr>
                <w:sz w:val="28"/>
              </w:rPr>
            </w:pPr>
            <w:r w:rsidRPr="00FC04E7">
              <w:rPr>
                <w:sz w:val="28"/>
              </w:rPr>
              <w:t>Описывать различные событ</w:t>
            </w:r>
            <w:r>
              <w:rPr>
                <w:sz w:val="28"/>
              </w:rPr>
              <w:t>ия, факты, явления, комментиро</w:t>
            </w:r>
            <w:r w:rsidRPr="00FC04E7">
              <w:rPr>
                <w:sz w:val="28"/>
              </w:rPr>
              <w:t xml:space="preserve">вать их, делать обобщения и выводы.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Выражать и обосновывать свою точку зрения с использованием эмоционально-оценочных средств.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Использовать образец в каче</w:t>
            </w:r>
            <w:r>
              <w:rPr>
                <w:sz w:val="28"/>
              </w:rPr>
              <w:t>стве опоры для составления соб</w:t>
            </w:r>
            <w:r w:rsidRPr="00FC04E7">
              <w:rPr>
                <w:sz w:val="28"/>
              </w:rPr>
              <w:t>ственного текста (например,</w:t>
            </w:r>
            <w:r>
              <w:rPr>
                <w:sz w:val="28"/>
              </w:rPr>
              <w:t xml:space="preserve"> справочного или энциклопедиче</w:t>
            </w:r>
            <w:r w:rsidRPr="00FC04E7">
              <w:rPr>
                <w:sz w:val="28"/>
              </w:rPr>
              <w:t xml:space="preserve">ского характера).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Писать письма и заявления, в том ч</w:t>
            </w:r>
            <w:r>
              <w:rPr>
                <w:sz w:val="28"/>
              </w:rPr>
              <w:t>исле электронные, личного и де</w:t>
            </w:r>
            <w:r w:rsidRPr="00FC04E7">
              <w:rPr>
                <w:sz w:val="28"/>
              </w:rPr>
              <w:t xml:space="preserve">лового характера с соблюдением правил оформления таких писем.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Запрашивать интересующую информацию. Заполнять анкеты, бланки сведениями личного или делового характера, числовыми данными.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резюме.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рекламные объявления. Составлять описания вакансий.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несложные рецепты приготовления блюд.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простые технические спецификации, инструкции по эксплуатации. Составлять расписание на день, списки дел, покупок и др.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Писать сценарии, программы, планы различных мероприятий (например, экскурсии, урока, лекции).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Фиксировать основные сведени</w:t>
            </w:r>
            <w:r>
              <w:rPr>
                <w:sz w:val="28"/>
              </w:rPr>
              <w:t>я в процессе чтения или прослу</w:t>
            </w:r>
            <w:r w:rsidRPr="00FC04E7">
              <w:rPr>
                <w:sz w:val="28"/>
              </w:rPr>
              <w:t>шивания текста, в том числе в виде таблицы, схемы, графика. Составлять развернутый план, конспект, реферат, аннотацию устного выступления или печатног</w:t>
            </w:r>
            <w:r>
              <w:rPr>
                <w:sz w:val="28"/>
              </w:rPr>
              <w:t>о текста, в том числе для даль</w:t>
            </w:r>
            <w:r w:rsidRPr="00FC04E7">
              <w:rPr>
                <w:sz w:val="28"/>
              </w:rPr>
              <w:t xml:space="preserve">нейшего использования в устной и письменной речи (например, в докладах, интервью, собеседованиях, совещаниях, переговорах).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Делать письменный пересказ текста; писать эссе (содержащие описание, повествование, рассуждение), обзоры, рецензии.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 xml:space="preserve">Составлять буклет, брошюру, каталог (например, с туристической информацией, </w:t>
            </w:r>
            <w:r w:rsidRPr="00FC04E7">
              <w:rPr>
                <w:sz w:val="28"/>
              </w:rPr>
              <w:lastRenderedPageBreak/>
              <w:t xml:space="preserve">меню, сводом правил). </w:t>
            </w:r>
            <w:r>
              <w:rPr>
                <w:sz w:val="28"/>
              </w:rPr>
              <w:br/>
            </w:r>
            <w:r w:rsidRPr="00FC04E7">
              <w:rPr>
                <w:sz w:val="28"/>
              </w:rPr>
              <w:t>Готовить текст презентации с использованием технических средств</w:t>
            </w:r>
          </w:p>
        </w:tc>
      </w:tr>
      <w:tr w:rsidR="00FA00AC" w14:paraId="15111150" w14:textId="77777777" w:rsidTr="00227B1F">
        <w:trPr>
          <w:trHeight w:val="227"/>
        </w:trPr>
        <w:tc>
          <w:tcPr>
            <w:tcW w:w="11316" w:type="dxa"/>
            <w:gridSpan w:val="2"/>
          </w:tcPr>
          <w:p w14:paraId="4D0D5F62" w14:textId="77777777" w:rsidR="00FA00AC" w:rsidRPr="00FC04E7" w:rsidRDefault="00FA00AC" w:rsidP="00227B1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                                                       </w:t>
            </w:r>
            <w:r w:rsidRPr="00FC04E7">
              <w:rPr>
                <w:b/>
                <w:sz w:val="28"/>
              </w:rPr>
              <w:t>Речевые навыки и умения</w:t>
            </w:r>
          </w:p>
        </w:tc>
      </w:tr>
      <w:tr w:rsidR="00FA00AC" w14:paraId="74BE1EFC" w14:textId="77777777" w:rsidTr="00227B1F">
        <w:trPr>
          <w:trHeight w:val="511"/>
        </w:trPr>
        <w:tc>
          <w:tcPr>
            <w:tcW w:w="5657" w:type="dxa"/>
          </w:tcPr>
          <w:p w14:paraId="4AD1F451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Лексические навыки</w:t>
            </w:r>
          </w:p>
        </w:tc>
        <w:tc>
          <w:tcPr>
            <w:tcW w:w="5659" w:type="dxa"/>
          </w:tcPr>
          <w:p w14:paraId="7396A17D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Правильно употреблять лекс</w:t>
            </w:r>
            <w:r>
              <w:rPr>
                <w:sz w:val="28"/>
              </w:rPr>
              <w:t>ику в зависимости от коммуника</w:t>
            </w:r>
            <w:r w:rsidRPr="000F7CAE">
              <w:rPr>
                <w:sz w:val="28"/>
              </w:rPr>
              <w:t>тивного намерения; обладать быстрой реакцие</w:t>
            </w:r>
            <w:r>
              <w:rPr>
                <w:sz w:val="28"/>
              </w:rPr>
              <w:t>й при выборе лек</w:t>
            </w:r>
            <w:r w:rsidRPr="000F7CAE">
              <w:rPr>
                <w:sz w:val="28"/>
              </w:rPr>
              <w:t>сических единиц. Правильно сочетать слова в синтагмах и предложениях. 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</w:t>
            </w:r>
            <w:proofErr w:type="spellStart"/>
            <w:r w:rsidRPr="000F7CAE">
              <w:rPr>
                <w:sz w:val="28"/>
              </w:rPr>
              <w:t>first</w:t>
            </w:r>
            <w:proofErr w:type="spellEnd"/>
            <w:r w:rsidRPr="000F7CAE">
              <w:rPr>
                <w:sz w:val="28"/>
              </w:rPr>
              <w:t>(</w:t>
            </w:r>
            <w:proofErr w:type="spellStart"/>
            <w:r w:rsidRPr="000F7CAE">
              <w:rPr>
                <w:sz w:val="28"/>
              </w:rPr>
              <w:t>ly</w:t>
            </w:r>
            <w:proofErr w:type="spellEnd"/>
            <w:r w:rsidRPr="000F7CAE">
              <w:rPr>
                <w:sz w:val="28"/>
              </w:rPr>
              <w:t xml:space="preserve">), </w:t>
            </w:r>
            <w:proofErr w:type="spellStart"/>
            <w:r w:rsidRPr="000F7CAE">
              <w:rPr>
                <w:sz w:val="28"/>
              </w:rPr>
              <w:t>second</w:t>
            </w:r>
            <w:proofErr w:type="spellEnd"/>
            <w:r w:rsidRPr="000F7CAE">
              <w:rPr>
                <w:sz w:val="28"/>
              </w:rPr>
              <w:t>(</w:t>
            </w:r>
            <w:proofErr w:type="spellStart"/>
            <w:r w:rsidRPr="000F7CAE">
              <w:rPr>
                <w:sz w:val="28"/>
              </w:rPr>
              <w:t>ly</w:t>
            </w:r>
            <w:proofErr w:type="spellEnd"/>
            <w:r w:rsidRPr="000F7CAE">
              <w:rPr>
                <w:sz w:val="28"/>
              </w:rPr>
              <w:t xml:space="preserve">), </w:t>
            </w:r>
            <w:proofErr w:type="spellStart"/>
            <w:r w:rsidRPr="000F7CAE">
              <w:rPr>
                <w:sz w:val="28"/>
              </w:rPr>
              <w:t>finally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at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last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on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the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one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hand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on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the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other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hand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however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so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therefore</w:t>
            </w:r>
            <w:proofErr w:type="spellEnd"/>
            <w:r w:rsidRPr="000F7CAE">
              <w:rPr>
                <w:sz w:val="28"/>
              </w:rPr>
              <w:t xml:space="preserve"> и др.). Выбирать наиболее подходя</w:t>
            </w:r>
            <w:r>
              <w:rPr>
                <w:sz w:val="28"/>
              </w:rPr>
              <w:t>щий или корректный для конкрет</w:t>
            </w:r>
            <w:r w:rsidRPr="000F7CAE">
              <w:rPr>
                <w:sz w:val="28"/>
              </w:rPr>
              <w:t xml:space="preserve">ной ситуации синоним или антоним (например, </w:t>
            </w:r>
            <w:proofErr w:type="spellStart"/>
            <w:r w:rsidRPr="000F7CAE">
              <w:rPr>
                <w:sz w:val="28"/>
              </w:rPr>
              <w:t>plump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big</w:t>
            </w:r>
            <w:proofErr w:type="spellEnd"/>
            <w:r w:rsidRPr="000F7CAE">
              <w:rPr>
                <w:sz w:val="28"/>
              </w:rPr>
              <w:t xml:space="preserve">, но не </w:t>
            </w:r>
            <w:proofErr w:type="spellStart"/>
            <w:r w:rsidRPr="000F7CAE">
              <w:rPr>
                <w:sz w:val="28"/>
              </w:rPr>
              <w:t>fat</w:t>
            </w:r>
            <w:proofErr w:type="spellEnd"/>
            <w:r w:rsidRPr="000F7CAE">
              <w:rPr>
                <w:sz w:val="28"/>
              </w:rPr>
              <w:t xml:space="preserve"> при описании чужой внешности; </w:t>
            </w:r>
            <w:proofErr w:type="spellStart"/>
            <w:r w:rsidRPr="000F7CAE">
              <w:rPr>
                <w:sz w:val="28"/>
              </w:rPr>
              <w:t>broad</w:t>
            </w:r>
            <w:proofErr w:type="spellEnd"/>
            <w:r w:rsidRPr="000F7CAE">
              <w:rPr>
                <w:sz w:val="28"/>
              </w:rPr>
              <w:t>/</w:t>
            </w:r>
            <w:proofErr w:type="spellStart"/>
            <w:r w:rsidRPr="000F7CAE">
              <w:rPr>
                <w:sz w:val="28"/>
              </w:rPr>
              <w:t>wide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avenue</w:t>
            </w:r>
            <w:proofErr w:type="spellEnd"/>
            <w:r w:rsidRPr="000F7CAE">
              <w:rPr>
                <w:sz w:val="28"/>
              </w:rPr>
              <w:t xml:space="preserve">, но </w:t>
            </w:r>
            <w:proofErr w:type="spellStart"/>
            <w:r w:rsidRPr="000F7CAE">
              <w:rPr>
                <w:sz w:val="28"/>
              </w:rPr>
              <w:t>broad</w:t>
            </w:r>
            <w:proofErr w:type="spellEnd"/>
            <w:r w:rsidRPr="000F7CAE">
              <w:rPr>
                <w:sz w:val="28"/>
              </w:rPr>
              <w:t xml:space="preserve"> </w:t>
            </w:r>
            <w:proofErr w:type="spellStart"/>
            <w:r w:rsidRPr="000F7CAE">
              <w:rPr>
                <w:sz w:val="28"/>
              </w:rPr>
              <w:t>shoulders</w:t>
            </w:r>
            <w:proofErr w:type="spellEnd"/>
            <w:r w:rsidRPr="000F7CAE">
              <w:rPr>
                <w:sz w:val="28"/>
              </w:rPr>
              <w:t xml:space="preserve">; </w:t>
            </w:r>
            <w:proofErr w:type="spellStart"/>
            <w:r w:rsidRPr="000F7CAE">
              <w:rPr>
                <w:sz w:val="28"/>
              </w:rPr>
              <w:t>healthy</w:t>
            </w:r>
            <w:proofErr w:type="spellEnd"/>
            <w:r w:rsidRPr="000F7CAE">
              <w:rPr>
                <w:sz w:val="28"/>
              </w:rPr>
              <w:t xml:space="preserve"> — </w:t>
            </w:r>
            <w:proofErr w:type="spellStart"/>
            <w:r w:rsidRPr="000F7CAE">
              <w:rPr>
                <w:sz w:val="28"/>
              </w:rPr>
              <w:t>ill</w:t>
            </w:r>
            <w:proofErr w:type="spellEnd"/>
            <w:r w:rsidRPr="000F7CAE">
              <w:rPr>
                <w:sz w:val="28"/>
              </w:rPr>
              <w:t xml:space="preserve"> (</w:t>
            </w:r>
            <w:proofErr w:type="spellStart"/>
            <w:r w:rsidRPr="000F7CAE">
              <w:rPr>
                <w:sz w:val="28"/>
              </w:rPr>
              <w:t>BrE</w:t>
            </w:r>
            <w:proofErr w:type="spellEnd"/>
            <w:r w:rsidRPr="000F7CAE">
              <w:rPr>
                <w:sz w:val="28"/>
              </w:rPr>
              <w:t xml:space="preserve">), </w:t>
            </w:r>
            <w:proofErr w:type="spellStart"/>
            <w:r w:rsidRPr="000F7CAE">
              <w:rPr>
                <w:sz w:val="28"/>
              </w:rPr>
              <w:t>sick</w:t>
            </w:r>
            <w:proofErr w:type="spellEnd"/>
            <w:r w:rsidRPr="000F7CAE">
              <w:rPr>
                <w:sz w:val="28"/>
              </w:rPr>
              <w:t xml:space="preserve"> (</w:t>
            </w:r>
            <w:proofErr w:type="spellStart"/>
            <w:r w:rsidRPr="000F7CAE">
              <w:rPr>
                <w:sz w:val="28"/>
              </w:rPr>
              <w:t>AmE</w:t>
            </w:r>
            <w:proofErr w:type="spellEnd"/>
            <w:r w:rsidRPr="000F7CAE">
              <w:rPr>
                <w:sz w:val="28"/>
              </w:rPr>
              <w:t>)). Распознавать на письме и в ре</w:t>
            </w:r>
            <w:r>
              <w:rPr>
                <w:sz w:val="28"/>
              </w:rPr>
              <w:t>чевом потоке изученные лексиче</w:t>
            </w:r>
            <w:r w:rsidRPr="000F7CAE">
              <w:rPr>
                <w:sz w:val="28"/>
              </w:rPr>
              <w:t>ские единицы. Определять значения и грам</w:t>
            </w:r>
            <w:r>
              <w:rPr>
                <w:sz w:val="28"/>
              </w:rPr>
              <w:t>матическую функцию слов, опира</w:t>
            </w:r>
            <w:r w:rsidRPr="000F7CAE">
              <w:rPr>
                <w:sz w:val="28"/>
              </w:rPr>
              <w:t>ясь на правила словообразования в английском язык</w:t>
            </w:r>
            <w:r>
              <w:rPr>
                <w:sz w:val="28"/>
              </w:rPr>
              <w:t>е (аффикса</w:t>
            </w:r>
            <w:r w:rsidRPr="000F7CAE">
              <w:rPr>
                <w:sz w:val="28"/>
              </w:rPr>
              <w:t>ция, конверсия, заимствование). Различать сходные по написанию и звучанию слова. Пользоваться контекстом, пр</w:t>
            </w:r>
            <w:r>
              <w:rPr>
                <w:sz w:val="28"/>
              </w:rPr>
              <w:t>огнозированием и речевой догад</w:t>
            </w:r>
            <w:r w:rsidRPr="000F7CAE">
              <w:rPr>
                <w:sz w:val="28"/>
              </w:rPr>
              <w:t>кой при восприятии письменных и устных текстов. Определять происхождение слов с помощью словаря (</w:t>
            </w:r>
            <w:proofErr w:type="spellStart"/>
            <w:r w:rsidRPr="000F7CAE">
              <w:rPr>
                <w:sz w:val="28"/>
              </w:rPr>
              <w:t>Olympiad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gym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piano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laptop</w:t>
            </w:r>
            <w:proofErr w:type="spellEnd"/>
            <w:r w:rsidRPr="000F7CAE">
              <w:rPr>
                <w:sz w:val="28"/>
              </w:rPr>
              <w:t xml:space="preserve">, </w:t>
            </w:r>
            <w:proofErr w:type="spellStart"/>
            <w:r w:rsidRPr="000F7CAE">
              <w:rPr>
                <w:sz w:val="28"/>
              </w:rPr>
              <w:t>computer</w:t>
            </w:r>
            <w:proofErr w:type="spellEnd"/>
            <w:r w:rsidRPr="000F7CAE">
              <w:rPr>
                <w:sz w:val="28"/>
              </w:rPr>
              <w:t xml:space="preserve"> и др.). Уметь расшифровывать некоторые аббревиатуры (G8, UN, EU, WTO, NATO и др.)</w:t>
            </w:r>
          </w:p>
        </w:tc>
      </w:tr>
      <w:tr w:rsidR="00FA00AC" w14:paraId="45DC2315" w14:textId="77777777" w:rsidTr="00227B1F">
        <w:trPr>
          <w:trHeight w:val="511"/>
        </w:trPr>
        <w:tc>
          <w:tcPr>
            <w:tcW w:w="5657" w:type="dxa"/>
          </w:tcPr>
          <w:p w14:paraId="3CB79D03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Грамматические навыки</w:t>
            </w:r>
          </w:p>
        </w:tc>
        <w:tc>
          <w:tcPr>
            <w:tcW w:w="5659" w:type="dxa"/>
          </w:tcPr>
          <w:p w14:paraId="6B0F527B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 xml:space="preserve">Знать основные различия систем английского и русского языков: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• наличие грамматических явлений, не присущих русскому языку (артикль, герундий и др.);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• различия в общих для обоих языков грамматических явлениях (род существительных, притяжательный падеж, видовременные формы, построение </w:t>
            </w:r>
            <w:r w:rsidRPr="000F7CAE">
              <w:rPr>
                <w:sz w:val="28"/>
              </w:rPr>
              <w:lastRenderedPageBreak/>
              <w:t>отрицател</w:t>
            </w:r>
            <w:r>
              <w:rPr>
                <w:sz w:val="28"/>
              </w:rPr>
              <w:t>ьных и вопросительных предложе</w:t>
            </w:r>
            <w:r w:rsidRPr="000F7CAE">
              <w:rPr>
                <w:sz w:val="28"/>
              </w:rPr>
              <w:t xml:space="preserve">ний, порядок членов предложения и др.).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Формулировать грамматические правила, в том числе с использованием графической опоры (образца, схемы, таблицы). Распознавать, образовывать и прав</w:t>
            </w:r>
            <w:r>
              <w:rPr>
                <w:sz w:val="28"/>
              </w:rPr>
              <w:t>ильно употреблять в речи основ</w:t>
            </w:r>
            <w:r w:rsidRPr="000F7CAE">
              <w:rPr>
                <w:sz w:val="28"/>
              </w:rPr>
              <w:t>ные морфологические формы и син</w:t>
            </w:r>
            <w:r>
              <w:rPr>
                <w:sz w:val="28"/>
              </w:rPr>
              <w:t>таксические конструкции в зави</w:t>
            </w:r>
            <w:r w:rsidRPr="000F7CAE">
              <w:rPr>
                <w:sz w:val="28"/>
              </w:rPr>
              <w:t>симости от ситуации общения (н</w:t>
            </w:r>
            <w:r>
              <w:rPr>
                <w:sz w:val="28"/>
              </w:rPr>
              <w:t>апример, сокращенные формы, ши</w:t>
            </w:r>
            <w:r w:rsidRPr="000F7CAE">
              <w:rPr>
                <w:sz w:val="28"/>
              </w:rPr>
              <w:t xml:space="preserve">роко употребительные в разговорной речи и имеющие ограниченное применение в официальной речи).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Знать особенности грамматиче</w:t>
            </w:r>
            <w:r>
              <w:rPr>
                <w:sz w:val="28"/>
              </w:rPr>
              <w:t>ского оформления устных и пись</w:t>
            </w:r>
            <w:r w:rsidRPr="000F7CAE">
              <w:rPr>
                <w:sz w:val="28"/>
              </w:rPr>
              <w:t>менных текстов; уметь изменят</w:t>
            </w:r>
            <w:r>
              <w:rPr>
                <w:sz w:val="28"/>
              </w:rPr>
              <w:t>ь грамматическое оформление вы</w:t>
            </w:r>
            <w:r w:rsidRPr="000F7CAE">
              <w:rPr>
                <w:sz w:val="28"/>
              </w:rPr>
              <w:t xml:space="preserve">сказывания в зависимости от коммуникативного намерения.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Различать сходные по форме и звучанию грамматические явления (например, причастие II и сказуемое </w:t>
            </w:r>
            <w:r>
              <w:rPr>
                <w:sz w:val="28"/>
              </w:rPr>
              <w:t xml:space="preserve">в </w:t>
            </w:r>
            <w:proofErr w:type="spellStart"/>
            <w:r>
              <w:rPr>
                <w:sz w:val="28"/>
              </w:rPr>
              <w:t>Past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Simple</w:t>
            </w:r>
            <w:proofErr w:type="spellEnd"/>
            <w:r>
              <w:rPr>
                <w:sz w:val="28"/>
              </w:rPr>
              <w:t>, причастие I и ге</w:t>
            </w:r>
            <w:r w:rsidRPr="000F7CAE">
              <w:rPr>
                <w:sz w:val="28"/>
              </w:rPr>
              <w:t xml:space="preserve">рундий, притяжательное местоимение и личное местоимение + </w:t>
            </w:r>
            <w:proofErr w:type="spellStart"/>
            <w:r w:rsidRPr="000F7CAE">
              <w:rPr>
                <w:sz w:val="28"/>
              </w:rPr>
              <w:t>is</w:t>
            </w:r>
            <w:proofErr w:type="spellEnd"/>
            <w:r w:rsidRPr="000F7CAE">
              <w:rPr>
                <w:sz w:val="28"/>
              </w:rPr>
              <w:t xml:space="preserve"> в сокращенной форме при восприятии на слух: </w:t>
            </w:r>
            <w:proofErr w:type="spellStart"/>
            <w:r w:rsidRPr="000F7CAE">
              <w:rPr>
                <w:sz w:val="28"/>
              </w:rPr>
              <w:t>his</w:t>
            </w:r>
            <w:proofErr w:type="spellEnd"/>
            <w:r w:rsidRPr="000F7CAE">
              <w:rPr>
                <w:sz w:val="28"/>
              </w:rPr>
              <w:t xml:space="preserve">— </w:t>
            </w:r>
            <w:proofErr w:type="spellStart"/>
            <w:r w:rsidRPr="000F7CAE">
              <w:rPr>
                <w:sz w:val="28"/>
              </w:rPr>
              <w:t>he’s</w:t>
            </w:r>
            <w:proofErr w:type="spellEnd"/>
            <w:r w:rsidRPr="000F7CAE">
              <w:rPr>
                <w:sz w:val="28"/>
              </w:rPr>
              <w:t xml:space="preserve"> и др.).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</w:t>
            </w:r>
            <w:r>
              <w:rPr>
                <w:sz w:val="28"/>
              </w:rPr>
              <w:t>онструкции (например, прогнози</w:t>
            </w:r>
            <w:r w:rsidRPr="000F7CAE">
              <w:rPr>
                <w:sz w:val="28"/>
              </w:rPr>
              <w:t xml:space="preserve">рование формы множественного </w:t>
            </w:r>
            <w:r>
              <w:rPr>
                <w:sz w:val="28"/>
              </w:rPr>
              <w:t>числа существительного по окон</w:t>
            </w:r>
            <w:r w:rsidRPr="000F7CAE">
              <w:rPr>
                <w:sz w:val="28"/>
              </w:rPr>
              <w:t>чании его начальной формы). Определять структуру простог</w:t>
            </w:r>
            <w:r>
              <w:rPr>
                <w:sz w:val="28"/>
              </w:rPr>
              <w:t>о и сложного предложения, уста</w:t>
            </w:r>
            <w:r w:rsidRPr="000F7CAE">
              <w:rPr>
                <w:sz w:val="28"/>
              </w:rPr>
              <w:t>навливать логические, времен</w:t>
            </w:r>
            <w:r>
              <w:rPr>
                <w:sz w:val="28"/>
              </w:rPr>
              <w:t>ные, причинно-следственные, со</w:t>
            </w:r>
            <w:r w:rsidRPr="000F7CAE">
              <w:rPr>
                <w:sz w:val="28"/>
              </w:rPr>
              <w:t>чинительные, подчинительные и другие связи и отношения между элементами предложения и текста</w:t>
            </w:r>
          </w:p>
        </w:tc>
      </w:tr>
      <w:tr w:rsidR="00FA00AC" w14:paraId="07458508" w14:textId="77777777" w:rsidTr="00227B1F">
        <w:trPr>
          <w:trHeight w:val="511"/>
        </w:trPr>
        <w:tc>
          <w:tcPr>
            <w:tcW w:w="5657" w:type="dxa"/>
          </w:tcPr>
          <w:p w14:paraId="293AB3C6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lastRenderedPageBreak/>
              <w:t>Орфографические навыки</w:t>
            </w:r>
          </w:p>
        </w:tc>
        <w:tc>
          <w:tcPr>
            <w:tcW w:w="5659" w:type="dxa"/>
          </w:tcPr>
          <w:p w14:paraId="4C0F6FEC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Усвоить правописание слов, п</w:t>
            </w:r>
            <w:r>
              <w:rPr>
                <w:sz w:val="28"/>
              </w:rPr>
              <w:t>редназначенных для продуктивно</w:t>
            </w:r>
            <w:r w:rsidRPr="000F7CAE">
              <w:rPr>
                <w:sz w:val="28"/>
              </w:rPr>
              <w:t xml:space="preserve">го усвоения.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Применять правила орфографии и пунктуации в речи.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Знать основные различия в </w:t>
            </w:r>
            <w:r>
              <w:rPr>
                <w:sz w:val="28"/>
              </w:rPr>
              <w:t>орфографии и пунктуации британ</w:t>
            </w:r>
            <w:r w:rsidRPr="000F7CAE">
              <w:rPr>
                <w:sz w:val="28"/>
              </w:rPr>
              <w:t xml:space="preserve">ского и американского вариантов английского языка.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Проверять написание и перенос слов по словарю</w:t>
            </w:r>
          </w:p>
        </w:tc>
      </w:tr>
      <w:tr w:rsidR="00FA00AC" w14:paraId="75E59977" w14:textId="77777777" w:rsidTr="00227B1F">
        <w:trPr>
          <w:trHeight w:val="2707"/>
        </w:trPr>
        <w:tc>
          <w:tcPr>
            <w:tcW w:w="5657" w:type="dxa"/>
          </w:tcPr>
          <w:p w14:paraId="110D44A6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Произносительные навыки</w:t>
            </w:r>
          </w:p>
        </w:tc>
        <w:tc>
          <w:tcPr>
            <w:tcW w:w="5659" w:type="dxa"/>
          </w:tcPr>
          <w:p w14:paraId="450F4562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>Владеть Международным фо</w:t>
            </w:r>
            <w:r>
              <w:rPr>
                <w:sz w:val="28"/>
              </w:rPr>
              <w:t>нетическим алфавитом, уметь чи</w:t>
            </w:r>
            <w:r w:rsidRPr="000F7CAE">
              <w:rPr>
                <w:sz w:val="28"/>
              </w:rPr>
              <w:t xml:space="preserve">тать слова в транскрипционной записи.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Знать технику </w:t>
            </w:r>
            <w:proofErr w:type="spellStart"/>
            <w:r w:rsidRPr="000F7CAE">
              <w:rPr>
                <w:sz w:val="28"/>
              </w:rPr>
              <w:t>артикулировани</w:t>
            </w:r>
            <w:r>
              <w:rPr>
                <w:sz w:val="28"/>
              </w:rPr>
              <w:t>я</w:t>
            </w:r>
            <w:proofErr w:type="spellEnd"/>
            <w:r>
              <w:rPr>
                <w:sz w:val="28"/>
              </w:rPr>
              <w:t xml:space="preserve"> отдельных звуков и звукосоче</w:t>
            </w:r>
            <w:r w:rsidRPr="000F7CAE">
              <w:rPr>
                <w:sz w:val="28"/>
              </w:rPr>
              <w:t xml:space="preserve">таний.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 xml:space="preserve">Формулировать правила чтения гласных и согласных букв и буквосочетаний; знать типы слогов. </w:t>
            </w:r>
            <w:r>
              <w:rPr>
                <w:sz w:val="28"/>
              </w:rPr>
              <w:br/>
            </w:r>
            <w:r w:rsidRPr="000F7CAE">
              <w:rPr>
                <w:sz w:val="28"/>
              </w:rPr>
              <w:t>Соблюдать ударения в словах и фразах. Знать ритмико-интонационные особенности различных типов предложений: повествовател</w:t>
            </w:r>
            <w:r>
              <w:rPr>
                <w:sz w:val="28"/>
              </w:rPr>
              <w:t>ьного; побудительного; вопроси</w:t>
            </w:r>
            <w:r w:rsidRPr="000F7CAE">
              <w:rPr>
                <w:sz w:val="28"/>
              </w:rPr>
              <w:t>тельного, включая разделительный и риторический вопросы; восклицательного</w:t>
            </w:r>
          </w:p>
        </w:tc>
      </w:tr>
      <w:tr w:rsidR="00FA00AC" w14:paraId="7097550A" w14:textId="77777777" w:rsidTr="00227B1F">
        <w:trPr>
          <w:trHeight w:val="447"/>
        </w:trPr>
        <w:tc>
          <w:tcPr>
            <w:tcW w:w="5657" w:type="dxa"/>
          </w:tcPr>
          <w:p w14:paraId="043D5468" w14:textId="77777777" w:rsidR="00FA00AC" w:rsidRPr="000F7CAE" w:rsidRDefault="00FA00AC" w:rsidP="00227B1F">
            <w:pPr>
              <w:rPr>
                <w:sz w:val="28"/>
                <w:lang w:val="en-US"/>
              </w:rPr>
            </w:pPr>
            <w:r w:rsidRPr="000F7CAE">
              <w:rPr>
                <w:sz w:val="28"/>
              </w:rPr>
              <w:t>Специальные навыки и умения</w:t>
            </w:r>
          </w:p>
        </w:tc>
        <w:tc>
          <w:tcPr>
            <w:tcW w:w="5659" w:type="dxa"/>
          </w:tcPr>
          <w:p w14:paraId="3FDBDC18" w14:textId="77777777" w:rsidR="00FA00AC" w:rsidRPr="000F7CAE" w:rsidRDefault="00FA00AC" w:rsidP="00227B1F">
            <w:pPr>
              <w:rPr>
                <w:sz w:val="28"/>
              </w:rPr>
            </w:pPr>
            <w:r w:rsidRPr="000F7CAE">
              <w:rPr>
                <w:sz w:val="28"/>
              </w:rPr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Составлять </w:t>
            </w:r>
            <w:proofErr w:type="spellStart"/>
            <w:r w:rsidRPr="000F7CAE">
              <w:rPr>
                <w:sz w:val="28"/>
              </w:rPr>
              <w:t>ассоциограммы</w:t>
            </w:r>
            <w:proofErr w:type="spellEnd"/>
            <w:r w:rsidRPr="000F7CAE">
              <w:rPr>
                <w:sz w:val="28"/>
              </w:rPr>
              <w:t xml:space="preserve"> и разрабатывать мнемонические средства для закрепления л</w:t>
            </w:r>
            <w:r>
              <w:rPr>
                <w:sz w:val="28"/>
              </w:rPr>
              <w:t>ексики, запоминания грамматиче</w:t>
            </w:r>
            <w:r w:rsidRPr="000F7CAE">
              <w:rPr>
                <w:sz w:val="28"/>
              </w:rPr>
              <w:t>ских правил и др</w:t>
            </w:r>
            <w:r>
              <w:rPr>
                <w:sz w:val="28"/>
              </w:rPr>
              <w:t>.</w:t>
            </w:r>
          </w:p>
        </w:tc>
      </w:tr>
    </w:tbl>
    <w:p w14:paraId="78A6560B" w14:textId="77777777" w:rsidR="00791C04" w:rsidRDefault="00791C04" w:rsidP="00FA00AC">
      <w:pPr>
        <w:pStyle w:val="1"/>
        <w:numPr>
          <w:ilvl w:val="0"/>
          <w:numId w:val="0"/>
        </w:numPr>
      </w:pPr>
    </w:p>
    <w:sectPr w:rsidR="00791C04" w:rsidSect="00A00F0F">
      <w:footerReference w:type="default" r:id="rId9"/>
      <w:pgSz w:w="11906" w:h="16838"/>
      <w:pgMar w:top="1134" w:right="851" w:bottom="1134" w:left="1701" w:header="709" w:footer="41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6358D" w14:textId="77777777" w:rsidR="00441D65" w:rsidRDefault="00441D65" w:rsidP="00FA2B6F">
      <w:r>
        <w:separator/>
      </w:r>
    </w:p>
  </w:endnote>
  <w:endnote w:type="continuationSeparator" w:id="0">
    <w:p w14:paraId="62EC66F9" w14:textId="77777777" w:rsidR="00441D65" w:rsidRDefault="00441D65" w:rsidP="00FA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788761"/>
      <w:docPartObj>
        <w:docPartGallery w:val="Page Numbers (Bottom of Page)"/>
        <w:docPartUnique/>
      </w:docPartObj>
    </w:sdtPr>
    <w:sdtEndPr/>
    <w:sdtContent>
      <w:p w14:paraId="6F32C5FF" w14:textId="77777777" w:rsidR="00423A92" w:rsidRDefault="00FA00AC" w:rsidP="00FA00AC">
        <w:pPr>
          <w:pStyle w:val="af0"/>
          <w:tabs>
            <w:tab w:val="left" w:pos="8382"/>
            <w:tab w:val="right" w:pos="9496"/>
          </w:tabs>
        </w:pPr>
        <w:r>
          <w:tab/>
        </w:r>
        <w:r>
          <w:tab/>
        </w:r>
        <w:r>
          <w:tab/>
        </w:r>
        <w:r w:rsidR="00423A92">
          <w:fldChar w:fldCharType="begin"/>
        </w:r>
        <w:r w:rsidR="00423A92">
          <w:instrText>PAGE   \* MERGEFORMAT</w:instrText>
        </w:r>
        <w:r w:rsidR="00423A92">
          <w:fldChar w:fldCharType="separate"/>
        </w:r>
        <w:r w:rsidR="00C73ECC">
          <w:rPr>
            <w:noProof/>
          </w:rPr>
          <w:t>1</w:t>
        </w:r>
        <w:r w:rsidR="00423A92">
          <w:fldChar w:fldCharType="end"/>
        </w:r>
      </w:p>
    </w:sdtContent>
  </w:sdt>
  <w:p w14:paraId="09E2BC14" w14:textId="77777777" w:rsidR="00423A92" w:rsidRDefault="00423A9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C3ED8" w14:textId="77777777" w:rsidR="00441D65" w:rsidRDefault="00441D65" w:rsidP="00FA2B6F">
      <w:r>
        <w:separator/>
      </w:r>
    </w:p>
  </w:footnote>
  <w:footnote w:type="continuationSeparator" w:id="0">
    <w:p w14:paraId="2EE0F0E3" w14:textId="77777777" w:rsidR="00441D65" w:rsidRDefault="00441D65" w:rsidP="00FA2B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C5E76"/>
    <w:multiLevelType w:val="hybridMultilevel"/>
    <w:tmpl w:val="1E6698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2FD7957"/>
    <w:multiLevelType w:val="multilevel"/>
    <w:tmpl w:val="B57616B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432" w:hanging="432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264D049A"/>
    <w:multiLevelType w:val="multilevel"/>
    <w:tmpl w:val="5EE4D9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686104F"/>
    <w:multiLevelType w:val="multilevel"/>
    <w:tmpl w:val="BA4C726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33A74ABF"/>
    <w:multiLevelType w:val="multilevel"/>
    <w:tmpl w:val="873801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1C909C0"/>
    <w:multiLevelType w:val="multilevel"/>
    <w:tmpl w:val="6F0CA7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  <w:lvlOverride w:ilvl="0">
      <w:startOverride w:val="3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04"/>
    <w:rsid w:val="000A14B0"/>
    <w:rsid w:val="000B6A46"/>
    <w:rsid w:val="001837A8"/>
    <w:rsid w:val="001C3F64"/>
    <w:rsid w:val="001D72B0"/>
    <w:rsid w:val="002034F0"/>
    <w:rsid w:val="0022074C"/>
    <w:rsid w:val="00251828"/>
    <w:rsid w:val="003662AC"/>
    <w:rsid w:val="003E70E2"/>
    <w:rsid w:val="00414534"/>
    <w:rsid w:val="00423A92"/>
    <w:rsid w:val="00441473"/>
    <w:rsid w:val="00441D65"/>
    <w:rsid w:val="004479CF"/>
    <w:rsid w:val="00460CA7"/>
    <w:rsid w:val="004B4ED3"/>
    <w:rsid w:val="004D1C69"/>
    <w:rsid w:val="004E0F78"/>
    <w:rsid w:val="00535D07"/>
    <w:rsid w:val="0054250C"/>
    <w:rsid w:val="006124CD"/>
    <w:rsid w:val="006615CD"/>
    <w:rsid w:val="00680DCB"/>
    <w:rsid w:val="00704BB8"/>
    <w:rsid w:val="00741AA2"/>
    <w:rsid w:val="00742D0E"/>
    <w:rsid w:val="00745DEB"/>
    <w:rsid w:val="00791C04"/>
    <w:rsid w:val="007A017F"/>
    <w:rsid w:val="007E18B8"/>
    <w:rsid w:val="008130A4"/>
    <w:rsid w:val="0082199F"/>
    <w:rsid w:val="00972B40"/>
    <w:rsid w:val="00995899"/>
    <w:rsid w:val="00A00F0F"/>
    <w:rsid w:val="00A67E3C"/>
    <w:rsid w:val="00AC4033"/>
    <w:rsid w:val="00AC461B"/>
    <w:rsid w:val="00B22F33"/>
    <w:rsid w:val="00C141F5"/>
    <w:rsid w:val="00C73ECC"/>
    <w:rsid w:val="00C95E0B"/>
    <w:rsid w:val="00CF6461"/>
    <w:rsid w:val="00D042E0"/>
    <w:rsid w:val="00D22167"/>
    <w:rsid w:val="00E23D43"/>
    <w:rsid w:val="00E4315F"/>
    <w:rsid w:val="00E4443F"/>
    <w:rsid w:val="00EB5E54"/>
    <w:rsid w:val="00EF71EB"/>
    <w:rsid w:val="00F153CA"/>
    <w:rsid w:val="00F273AA"/>
    <w:rsid w:val="00F2790D"/>
    <w:rsid w:val="00F432BF"/>
    <w:rsid w:val="00F4411E"/>
    <w:rsid w:val="00F469B9"/>
    <w:rsid w:val="00FA00AC"/>
    <w:rsid w:val="00FA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8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791C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91C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3">
    <w:name w:val="Основной текст (2) + 13"/>
    <w:aliases w:val="5 pt21"/>
    <w:basedOn w:val="a0"/>
    <w:uiPriority w:val="99"/>
    <w:rsid w:val="00791C04"/>
    <w:rPr>
      <w:rFonts w:ascii="Times New Roman" w:hAnsi="Times New Roman" w:cs="Times New Roman"/>
      <w:b/>
      <w:bCs/>
      <w:spacing w:val="0"/>
      <w:sz w:val="27"/>
      <w:szCs w:val="27"/>
    </w:rPr>
  </w:style>
  <w:style w:type="paragraph" w:styleId="a3">
    <w:name w:val="TOC Heading"/>
    <w:basedOn w:val="10"/>
    <w:next w:val="a"/>
    <w:uiPriority w:val="39"/>
    <w:unhideWhenUsed/>
    <w:qFormat/>
    <w:rsid w:val="00791C0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qFormat/>
    <w:rsid w:val="00791C04"/>
    <w:pPr>
      <w:spacing w:after="100"/>
    </w:pPr>
    <w:rPr>
      <w:smallCaps/>
    </w:rPr>
  </w:style>
  <w:style w:type="character" w:styleId="a4">
    <w:name w:val="Hyperlink"/>
    <w:basedOn w:val="a0"/>
    <w:uiPriority w:val="99"/>
    <w:unhideWhenUsed/>
    <w:rsid w:val="00791C04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791C04"/>
    <w:pPr>
      <w:spacing w:after="100"/>
      <w:ind w:left="240"/>
    </w:pPr>
  </w:style>
  <w:style w:type="paragraph" w:styleId="a5">
    <w:name w:val="Balloon Text"/>
    <w:basedOn w:val="a"/>
    <w:link w:val="a6"/>
    <w:uiPriority w:val="99"/>
    <w:semiHidden/>
    <w:unhideWhenUsed/>
    <w:rsid w:val="00791C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C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qFormat/>
    <w:rsid w:val="00791C04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791C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Book Title"/>
    <w:basedOn w:val="a0"/>
    <w:uiPriority w:val="33"/>
    <w:qFormat/>
    <w:rsid w:val="00791C04"/>
    <w:rPr>
      <w:rFonts w:ascii="Times New Roman" w:hAnsi="Times New Roman"/>
      <w:b/>
      <w:bCs/>
      <w:caps/>
      <w:smallCaps w:val="0"/>
      <w:spacing w:val="5"/>
      <w:sz w:val="28"/>
    </w:rPr>
  </w:style>
  <w:style w:type="paragraph" w:customStyle="1" w:styleId="1">
    <w:name w:val="Заголовок1"/>
    <w:basedOn w:val="a7"/>
    <w:link w:val="aa"/>
    <w:rsid w:val="00791C04"/>
    <w:pPr>
      <w:widowControl w:val="0"/>
      <w:numPr>
        <w:numId w:val="1"/>
      </w:num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</w:pPr>
    <w:rPr>
      <w:b/>
      <w:caps/>
      <w:sz w:val="28"/>
      <w:szCs w:val="28"/>
    </w:rPr>
  </w:style>
  <w:style w:type="paragraph" w:customStyle="1" w:styleId="ab">
    <w:name w:val="Мой заголовок"/>
    <w:basedOn w:val="1"/>
    <w:link w:val="ac"/>
    <w:autoRedefine/>
    <w:qFormat/>
    <w:rsid w:val="00FA00AC"/>
    <w:pPr>
      <w:numPr>
        <w:numId w:val="0"/>
      </w:numPr>
      <w:spacing w:after="240"/>
      <w:outlineLvl w:val="0"/>
    </w:pPr>
  </w:style>
  <w:style w:type="character" w:customStyle="1" w:styleId="ac">
    <w:name w:val="Мой заголовок Знак"/>
    <w:basedOn w:val="a0"/>
    <w:link w:val="ab"/>
    <w:rsid w:val="00FA00AC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table" w:styleId="ad">
    <w:name w:val="Table Grid"/>
    <w:basedOn w:val="a1"/>
    <w:uiPriority w:val="59"/>
    <w:rsid w:val="00791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Заголовок Знак"/>
    <w:basedOn w:val="a8"/>
    <w:link w:val="1"/>
    <w:rsid w:val="00791C04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Default">
    <w:name w:val="Default"/>
    <w:rsid w:val="00791C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A2B6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A2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A2B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A2B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791C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791C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3">
    <w:name w:val="Основной текст (2) + 13"/>
    <w:aliases w:val="5 pt21"/>
    <w:basedOn w:val="a0"/>
    <w:uiPriority w:val="99"/>
    <w:rsid w:val="00791C04"/>
    <w:rPr>
      <w:rFonts w:ascii="Times New Roman" w:hAnsi="Times New Roman" w:cs="Times New Roman"/>
      <w:b/>
      <w:bCs/>
      <w:spacing w:val="0"/>
      <w:sz w:val="27"/>
      <w:szCs w:val="27"/>
    </w:rPr>
  </w:style>
  <w:style w:type="paragraph" w:styleId="a3">
    <w:name w:val="TOC Heading"/>
    <w:basedOn w:val="10"/>
    <w:next w:val="a"/>
    <w:uiPriority w:val="39"/>
    <w:unhideWhenUsed/>
    <w:qFormat/>
    <w:rsid w:val="00791C0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qFormat/>
    <w:rsid w:val="00791C04"/>
    <w:pPr>
      <w:spacing w:after="100"/>
    </w:pPr>
    <w:rPr>
      <w:smallCaps/>
    </w:rPr>
  </w:style>
  <w:style w:type="character" w:styleId="a4">
    <w:name w:val="Hyperlink"/>
    <w:basedOn w:val="a0"/>
    <w:uiPriority w:val="99"/>
    <w:unhideWhenUsed/>
    <w:rsid w:val="00791C04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791C04"/>
    <w:pPr>
      <w:spacing w:after="100"/>
      <w:ind w:left="240"/>
    </w:pPr>
  </w:style>
  <w:style w:type="paragraph" w:styleId="a5">
    <w:name w:val="Balloon Text"/>
    <w:basedOn w:val="a"/>
    <w:link w:val="a6"/>
    <w:uiPriority w:val="99"/>
    <w:semiHidden/>
    <w:unhideWhenUsed/>
    <w:rsid w:val="00791C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C0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qFormat/>
    <w:rsid w:val="00791C04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791C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Book Title"/>
    <w:basedOn w:val="a0"/>
    <w:uiPriority w:val="33"/>
    <w:qFormat/>
    <w:rsid w:val="00791C04"/>
    <w:rPr>
      <w:rFonts w:ascii="Times New Roman" w:hAnsi="Times New Roman"/>
      <w:b/>
      <w:bCs/>
      <w:caps/>
      <w:smallCaps w:val="0"/>
      <w:spacing w:val="5"/>
      <w:sz w:val="28"/>
    </w:rPr>
  </w:style>
  <w:style w:type="paragraph" w:customStyle="1" w:styleId="1">
    <w:name w:val="Заголовок1"/>
    <w:basedOn w:val="a7"/>
    <w:link w:val="aa"/>
    <w:rsid w:val="00791C04"/>
    <w:pPr>
      <w:widowControl w:val="0"/>
      <w:numPr>
        <w:numId w:val="1"/>
      </w:num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</w:pPr>
    <w:rPr>
      <w:b/>
      <w:caps/>
      <w:sz w:val="28"/>
      <w:szCs w:val="28"/>
    </w:rPr>
  </w:style>
  <w:style w:type="paragraph" w:customStyle="1" w:styleId="ab">
    <w:name w:val="Мой заголовок"/>
    <w:basedOn w:val="1"/>
    <w:link w:val="ac"/>
    <w:autoRedefine/>
    <w:qFormat/>
    <w:rsid w:val="00FA00AC"/>
    <w:pPr>
      <w:numPr>
        <w:numId w:val="0"/>
      </w:numPr>
      <w:spacing w:after="240"/>
      <w:outlineLvl w:val="0"/>
    </w:pPr>
  </w:style>
  <w:style w:type="character" w:customStyle="1" w:styleId="ac">
    <w:name w:val="Мой заголовок Знак"/>
    <w:basedOn w:val="a0"/>
    <w:link w:val="ab"/>
    <w:rsid w:val="00FA00AC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table" w:styleId="ad">
    <w:name w:val="Table Grid"/>
    <w:basedOn w:val="a1"/>
    <w:uiPriority w:val="59"/>
    <w:rsid w:val="00791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Заголовок Знак"/>
    <w:basedOn w:val="a8"/>
    <w:link w:val="1"/>
    <w:rsid w:val="00791C04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Default">
    <w:name w:val="Default"/>
    <w:rsid w:val="00791C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FA2B6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A2B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A2B6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A2B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0F77DF-CB1A-4E44-8941-A7E90CF2C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4162</Words>
  <Characters>23724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sat178</cp:lastModifiedBy>
  <cp:revision>10</cp:revision>
  <cp:lastPrinted>2020-02-03T15:28:00Z</cp:lastPrinted>
  <dcterms:created xsi:type="dcterms:W3CDTF">2022-09-08T06:41:00Z</dcterms:created>
  <dcterms:modified xsi:type="dcterms:W3CDTF">2023-09-21T11:48:00Z</dcterms:modified>
</cp:coreProperties>
</file>